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rPr>
        <w:t>地面站设计方案</w:t>
      </w:r>
    </w:p>
    <w:p>
      <w:pPr>
        <w:rPr>
          <w:rFonts w:ascii="黑体" w:hAnsi="黑体" w:eastAsia="黑体"/>
          <w:b/>
          <w:bCs/>
        </w:rPr>
      </w:pPr>
      <w:r>
        <w:rPr>
          <w:rFonts w:hint="eastAsia" w:ascii="黑体" w:hAnsi="黑体" w:eastAsia="黑体"/>
          <w:b/>
          <w:bCs/>
        </w:rPr>
        <w:t>系统环境</w:t>
      </w:r>
    </w:p>
    <w:p>
      <w:r>
        <w:t>W</w:t>
      </w:r>
      <w:r>
        <w:rPr>
          <w:rFonts w:hint="eastAsia"/>
        </w:rPr>
        <w:t>indows</w:t>
      </w:r>
      <w:r>
        <w:t>32/64</w:t>
      </w:r>
      <w:r>
        <w:rPr>
          <w:rFonts w:hint="eastAsia"/>
        </w:rPr>
        <w:t>、</w:t>
      </w:r>
      <w:r>
        <w:t>Linux</w:t>
      </w:r>
    </w:p>
    <w:p>
      <w:pPr>
        <w:rPr>
          <w:rFonts w:hint="eastAsia" w:ascii="黑体" w:hAnsi="黑体" w:eastAsia="黑体"/>
          <w:b/>
          <w:bCs/>
        </w:rPr>
      </w:pPr>
      <w:r>
        <w:rPr>
          <w:rFonts w:hint="eastAsia" w:ascii="黑体" w:hAnsi="黑体" w:eastAsia="黑体"/>
          <w:b/>
          <w:bCs/>
        </w:rPr>
        <w:t>软件功能模块</w:t>
      </w:r>
    </w:p>
    <w:p>
      <w:pPr>
        <w:numPr>
          <w:ilvl w:val="0"/>
          <w:numId w:val="1"/>
        </w:numPr>
      </w:pPr>
      <w:r>
        <w:rPr>
          <w:rFonts w:hint="eastAsia"/>
        </w:rPr>
        <w:t>多功能显示器</w:t>
      </w:r>
    </w:p>
    <w:p>
      <w:r>
        <w:rPr>
          <w:rFonts w:hint="eastAsia"/>
        </w:rPr>
        <w:t>多功能显示器可以集中显示我们想要的内容，例如姿态，飞行状态，传感器状态等信息，作为一个顶层界面可以优先设计。</w:t>
      </w:r>
    </w:p>
    <w:p>
      <w:pPr>
        <w:rPr>
          <w:rFonts w:hint="eastAsia"/>
        </w:rPr>
      </w:pPr>
      <w:r>
        <w:rPr>
          <w:rFonts w:hint="eastAsia"/>
        </w:rPr>
        <w:t>计划完成使用1个月完成，该部分包括以下内容：</w:t>
      </w:r>
    </w:p>
    <w:p>
      <w:pPr>
        <w:numPr>
          <w:ilvl w:val="0"/>
          <w:numId w:val="2"/>
        </w:numPr>
      </w:pPr>
      <w:r>
        <w:rPr>
          <w:rFonts w:hint="eastAsia"/>
        </w:rPr>
        <w:t>滚转显示</w:t>
      </w:r>
    </w:p>
    <w:p>
      <w:pPr>
        <w:numPr>
          <w:ilvl w:val="0"/>
          <w:numId w:val="2"/>
        </w:numPr>
      </w:pPr>
      <w:r>
        <w:rPr>
          <w:rFonts w:hint="eastAsia"/>
        </w:rPr>
        <w:t>俯仰显示</w:t>
      </w:r>
    </w:p>
    <w:p>
      <w:pPr>
        <w:numPr>
          <w:ilvl w:val="0"/>
          <w:numId w:val="2"/>
        </w:numPr>
      </w:pPr>
      <w:r>
        <w:rPr>
          <w:rFonts w:hint="eastAsia"/>
        </w:rPr>
        <w:t>速度显示</w:t>
      </w:r>
    </w:p>
    <w:p>
      <w:pPr>
        <w:numPr>
          <w:ilvl w:val="0"/>
          <w:numId w:val="2"/>
        </w:numPr>
      </w:pPr>
      <w:r>
        <w:rPr>
          <w:rFonts w:hint="eastAsia"/>
        </w:rPr>
        <w:t>高度显示</w:t>
      </w:r>
    </w:p>
    <w:p>
      <w:pPr>
        <w:numPr>
          <w:ilvl w:val="0"/>
          <w:numId w:val="2"/>
        </w:numPr>
      </w:pPr>
      <w:r>
        <w:rPr>
          <w:rFonts w:hint="eastAsia"/>
        </w:rPr>
        <w:t>偏航显示</w:t>
      </w:r>
    </w:p>
    <w:p>
      <w:pPr>
        <w:numPr>
          <w:ilvl w:val="0"/>
          <w:numId w:val="1"/>
        </w:numPr>
      </w:pPr>
      <w:r>
        <w:rPr>
          <w:rFonts w:hint="eastAsia"/>
        </w:rPr>
        <w:t>软件框架</w:t>
      </w:r>
    </w:p>
    <w:p>
      <w:pPr>
        <w:rPr>
          <w:rFonts w:hint="eastAsia"/>
        </w:rPr>
      </w:pPr>
      <w:r>
        <w:rPr>
          <w:rFonts w:hint="eastAsia"/>
        </w:rPr>
        <w:t>软件框架确定后利于ui界面的布局和设计，该部分应在整体设计之前做好，预计1周时间确定并搭建完成。这部分包括以下：</w:t>
      </w:r>
    </w:p>
    <w:p>
      <w:pPr>
        <w:numPr>
          <w:ilvl w:val="0"/>
          <w:numId w:val="3"/>
        </w:numPr>
      </w:pPr>
      <w:r>
        <w:rPr>
          <w:rFonts w:hint="eastAsia"/>
        </w:rPr>
        <w:t>部件采用动态库的方式</w:t>
      </w:r>
    </w:p>
    <w:p>
      <w:pPr>
        <w:rPr>
          <w:rFonts w:hint="eastAsia"/>
        </w:rPr>
      </w:pPr>
      <w:r>
        <w:rPr>
          <w:rFonts w:hint="eastAsia"/>
        </w:rPr>
        <w:t>界面的子界面采用dll的方式，分块化设计</w:t>
      </w:r>
    </w:p>
    <w:p>
      <w:pPr>
        <w:numPr>
          <w:ilvl w:val="0"/>
          <w:numId w:val="3"/>
        </w:numPr>
        <w:rPr>
          <w:rFonts w:hint="eastAsia"/>
        </w:rPr>
      </w:pPr>
      <w:r>
        <w:rPr>
          <w:rFonts w:hint="eastAsia"/>
        </w:rPr>
        <w:t>采用XML脚本布局</w:t>
      </w:r>
    </w:p>
    <w:p>
      <w:pPr>
        <w:numPr>
          <w:ilvl w:val="0"/>
          <w:numId w:val="3"/>
        </w:numPr>
      </w:pPr>
      <w:r>
        <w:rPr>
          <w:rFonts w:hint="eastAsia"/>
        </w:rPr>
        <w:t>界面导航</w:t>
      </w:r>
    </w:p>
    <w:p>
      <w:pPr>
        <w:numPr>
          <w:ilvl w:val="0"/>
          <w:numId w:val="3"/>
        </w:numPr>
      </w:pPr>
      <w:r>
        <w:rPr>
          <w:rFonts w:hint="eastAsia"/>
        </w:rPr>
        <w:t>界面菜单</w:t>
      </w:r>
    </w:p>
    <w:p>
      <w:pPr>
        <w:rPr>
          <w:rFonts w:hint="eastAsia"/>
        </w:rPr>
      </w:pPr>
      <w:r>
        <w:rPr>
          <w:rFonts w:hint="eastAsia"/>
        </w:rPr>
        <w:t>采用自定义的导航菜单方式对软件整体子界面进行管理。</w:t>
      </w:r>
    </w:p>
    <w:p>
      <w:pPr>
        <w:numPr>
          <w:ilvl w:val="0"/>
          <w:numId w:val="3"/>
        </w:numPr>
      </w:pPr>
      <w:r>
        <w:rPr>
          <w:rFonts w:hint="eastAsia"/>
        </w:rPr>
        <w:t>软件设置</w:t>
      </w:r>
    </w:p>
    <w:p>
      <w:pPr>
        <w:numPr>
          <w:ilvl w:val="0"/>
          <w:numId w:val="1"/>
        </w:numPr>
      </w:pPr>
      <w:r>
        <w:rPr>
          <w:rFonts w:hint="eastAsia"/>
        </w:rPr>
        <w:t>通讯协议</w:t>
      </w:r>
    </w:p>
    <w:p>
      <w:pPr>
        <w:rPr>
          <w:rFonts w:hint="eastAsia"/>
        </w:rPr>
      </w:pPr>
      <w:r>
        <w:rPr>
          <w:rFonts w:hint="eastAsia"/>
        </w:rPr>
        <w:t>通讯协议是地面站内部逻辑，因此这部分不影响界面的设计，大概使用1个月可以完成该部分设计。</w:t>
      </w:r>
    </w:p>
    <w:p>
      <w:pPr>
        <w:numPr>
          <w:ilvl w:val="0"/>
          <w:numId w:val="4"/>
        </w:numPr>
      </w:pPr>
      <w:r>
        <w:rPr>
          <w:rFonts w:hint="eastAsia"/>
        </w:rPr>
        <w:t>Mavlink解析</w:t>
      </w:r>
    </w:p>
    <w:p>
      <w:pPr>
        <w:rPr>
          <w:rFonts w:hint="eastAsia"/>
        </w:rPr>
      </w:pPr>
      <w:r>
        <w:t>M</w:t>
      </w:r>
      <w:r>
        <w:rPr>
          <w:rFonts w:hint="eastAsia"/>
        </w:rPr>
        <w:t>avlink</w:t>
      </w:r>
      <w:r>
        <w:t xml:space="preserve"> 2.0</w:t>
      </w:r>
      <w:r>
        <w:rPr>
          <w:rFonts w:hint="eastAsia"/>
        </w:rPr>
        <w:t>作为这个地面站的基本协议，需要解析部分为状态显示，参数读写，航线读写，指令发送等部分。</w:t>
      </w:r>
    </w:p>
    <w:p>
      <w:pPr>
        <w:numPr>
          <w:ilvl w:val="0"/>
          <w:numId w:val="4"/>
        </w:numPr>
      </w:pPr>
      <w:r>
        <w:rPr>
          <w:rFonts w:hint="eastAsia"/>
        </w:rPr>
        <w:t>整体信号处理</w:t>
      </w:r>
    </w:p>
    <w:p>
      <w:pPr>
        <w:rPr>
          <w:rFonts w:hint="eastAsia"/>
        </w:rPr>
      </w:pPr>
      <w:r>
        <w:rPr>
          <w:rFonts w:hint="eastAsia"/>
        </w:rPr>
        <w:t>整体设计采用qt的信号和槽的设计思想，所有相关信息都通过信号和槽进行连接，从而实现整个软件内部模块之间的通讯。</w:t>
      </w:r>
    </w:p>
    <w:p>
      <w:pPr>
        <w:numPr>
          <w:ilvl w:val="0"/>
          <w:numId w:val="4"/>
        </w:numPr>
      </w:pPr>
      <w:r>
        <w:rPr>
          <w:rFonts w:hint="eastAsia"/>
        </w:rPr>
        <w:t>其他协议</w:t>
      </w:r>
    </w:p>
    <w:p>
      <w:pPr>
        <w:rPr>
          <w:rFonts w:hint="eastAsia"/>
        </w:rPr>
      </w:pPr>
      <w:r>
        <w:t>D</w:t>
      </w:r>
      <w:r>
        <w:rPr>
          <w:rFonts w:hint="eastAsia"/>
        </w:rPr>
        <w:t>link模块留出统一的api接口，底下的协议模块采用导入的方式接入dlink，上层系统通过dlink得到状态，参数等信息，从而实现多协议管理。</w:t>
      </w:r>
    </w:p>
    <w:p>
      <w:pPr>
        <w:numPr>
          <w:ilvl w:val="0"/>
          <w:numId w:val="1"/>
        </w:numPr>
      </w:pPr>
      <w:r>
        <w:rPr>
          <w:rFonts w:hint="eastAsia"/>
        </w:rPr>
        <w:t>地图</w:t>
      </w:r>
    </w:p>
    <w:p>
      <w:pPr>
        <w:rPr>
          <w:rFonts w:hint="eastAsia"/>
        </w:rPr>
      </w:pPr>
      <w:r>
        <w:rPr>
          <w:rFonts w:hint="eastAsia"/>
        </w:rPr>
        <w:t>地图和ui界面和任务管理紧密结合，这三部分应该合为一个部分设计，地图设计要考虑如下内容：</w:t>
      </w:r>
    </w:p>
    <w:p>
      <w:pPr>
        <w:numPr>
          <w:ilvl w:val="0"/>
          <w:numId w:val="5"/>
        </w:numPr>
      </w:pPr>
      <w:r>
        <w:rPr>
          <w:rFonts w:hint="eastAsia"/>
        </w:rPr>
        <w:t>在线地图</w:t>
      </w:r>
    </w:p>
    <w:p>
      <w:pPr>
        <w:numPr>
          <w:ilvl w:val="0"/>
          <w:numId w:val="5"/>
        </w:numPr>
      </w:pPr>
      <w:r>
        <w:rPr>
          <w:rFonts w:hint="eastAsia"/>
        </w:rPr>
        <w:t>离线地图</w:t>
      </w:r>
    </w:p>
    <w:p>
      <w:pPr>
        <w:numPr>
          <w:ilvl w:val="0"/>
          <w:numId w:val="5"/>
        </w:numPr>
      </w:pPr>
      <w:r>
        <w:rPr>
          <w:rFonts w:hint="eastAsia"/>
        </w:rPr>
        <w:t>高程地图</w:t>
      </w:r>
    </w:p>
    <w:p>
      <w:pPr>
        <w:rPr>
          <w:rFonts w:hint="eastAsia"/>
        </w:rPr>
      </w:pPr>
      <w:r>
        <w:rPr>
          <w:rFonts w:hint="eastAsia"/>
        </w:rPr>
        <w:t>地图设计采用了将远程服务器数据保存到本地的方式对瓦片数据进行管理，只要一次下载，永久使用。</w:t>
      </w:r>
    </w:p>
    <w:p>
      <w:pPr>
        <w:numPr>
          <w:ilvl w:val="0"/>
          <w:numId w:val="1"/>
        </w:numPr>
      </w:pPr>
      <w:r>
        <w:rPr>
          <w:rFonts w:hint="eastAsia"/>
        </w:rPr>
        <w:t>任务管理</w:t>
      </w:r>
    </w:p>
    <w:p>
      <w:pPr>
        <w:numPr>
          <w:ilvl w:val="0"/>
          <w:numId w:val="6"/>
        </w:numPr>
        <w:jc w:val="left"/>
      </w:pPr>
      <w:r>
        <w:rPr>
          <w:rFonts w:hint="eastAsia"/>
        </w:rPr>
        <w:t>任务规划</w:t>
      </w:r>
    </w:p>
    <w:p>
      <w:pPr>
        <w:jc w:val="left"/>
        <w:rPr>
          <w:rFonts w:hint="eastAsia"/>
        </w:rPr>
      </w:pPr>
      <w:r>
        <w:rPr>
          <w:rFonts w:hint="eastAsia"/>
        </w:rPr>
        <w:t>通过任务管理器对航线进行修改等操作。</w:t>
      </w:r>
    </w:p>
    <w:p>
      <w:pPr>
        <w:numPr>
          <w:ilvl w:val="0"/>
          <w:numId w:val="6"/>
        </w:numPr>
        <w:jc w:val="left"/>
      </w:pPr>
      <w:r>
        <w:rPr>
          <w:rFonts w:hint="eastAsia"/>
        </w:rPr>
        <w:t>任务交互</w:t>
      </w:r>
    </w:p>
    <w:p>
      <w:pPr>
        <w:jc w:val="left"/>
        <w:rPr>
          <w:rFonts w:hint="eastAsia"/>
        </w:rPr>
      </w:pPr>
      <w:r>
        <w:rPr>
          <w:rFonts w:hint="eastAsia"/>
        </w:rPr>
        <w:t>在地图界面上进行的一系列人机界面的操作。</w:t>
      </w:r>
    </w:p>
    <w:p>
      <w:pPr>
        <w:numPr>
          <w:ilvl w:val="0"/>
          <w:numId w:val="6"/>
        </w:numPr>
        <w:jc w:val="left"/>
      </w:pPr>
      <w:r>
        <w:rPr>
          <w:rFonts w:hint="eastAsia"/>
        </w:rPr>
        <w:t>多任务管理</w:t>
      </w:r>
    </w:p>
    <w:p>
      <w:pPr>
        <w:jc w:val="left"/>
        <w:rPr>
          <w:rFonts w:hint="eastAsia"/>
        </w:rPr>
      </w:pPr>
      <w:r>
        <w:rPr>
          <w:rFonts w:hint="eastAsia"/>
        </w:rPr>
        <w:t>基于mavlink协议添加局部航线和多条航线的管理功能，便于飞行器在飞行过程中临时切换到其他备用航线。</w:t>
      </w:r>
    </w:p>
    <w:p>
      <w:pPr>
        <w:numPr>
          <w:ilvl w:val="0"/>
          <w:numId w:val="6"/>
        </w:numPr>
        <w:jc w:val="left"/>
      </w:pPr>
    </w:p>
    <w:p>
      <w:pPr>
        <w:numPr>
          <w:ilvl w:val="0"/>
          <w:numId w:val="1"/>
        </w:numPr>
      </w:pPr>
      <w:r>
        <w:rPr>
          <w:rFonts w:hint="eastAsia"/>
        </w:rPr>
        <w:t>指令管理</w:t>
      </w:r>
    </w:p>
    <w:p>
      <w:pPr>
        <w:rPr>
          <w:rFonts w:hint="eastAsia"/>
        </w:rPr>
      </w:pPr>
      <w:r>
        <w:rPr>
          <w:rFonts w:hint="eastAsia"/>
        </w:rPr>
        <w:t>指令管理采用qml界面和c++逻辑处理配合，可以支持用户自定义显示和自定义指令。</w:t>
      </w:r>
    </w:p>
    <w:p>
      <w:pPr>
        <w:numPr>
          <w:ilvl w:val="0"/>
          <w:numId w:val="7"/>
        </w:numPr>
        <w:jc w:val="left"/>
      </w:pPr>
      <w:r>
        <w:rPr>
          <w:rFonts w:hint="eastAsia"/>
        </w:rPr>
        <w:t>通用指令</w:t>
      </w:r>
    </w:p>
    <w:p>
      <w:pPr>
        <w:jc w:val="left"/>
        <w:rPr>
          <w:rFonts w:hint="eastAsia"/>
        </w:rPr>
      </w:pPr>
      <w:r>
        <w:rPr>
          <w:rFonts w:hint="eastAsia"/>
        </w:rPr>
        <w:t>通用指令包括：起飞，自检，场高装订等一系列常用的功能指令，这部分设计为一个常用的qml文件进行调用。</w:t>
      </w:r>
    </w:p>
    <w:p>
      <w:pPr>
        <w:numPr>
          <w:ilvl w:val="0"/>
          <w:numId w:val="7"/>
        </w:numPr>
        <w:jc w:val="left"/>
      </w:pPr>
      <w:r>
        <w:rPr>
          <w:rFonts w:hint="eastAsia"/>
        </w:rPr>
        <w:t>定制指令</w:t>
      </w:r>
    </w:p>
    <w:p>
      <w:pPr>
        <w:jc w:val="left"/>
        <w:rPr>
          <w:rFonts w:hint="eastAsia"/>
        </w:rPr>
      </w:pPr>
      <w:r>
        <w:rPr>
          <w:rFonts w:hint="eastAsia"/>
        </w:rPr>
        <w:t>定制指令是指用户可以自定义的指令，例针对云台的一些动作指令等。用户可以基于通用指令的qml文件进行添加修改。</w:t>
      </w:r>
    </w:p>
    <w:p>
      <w:pPr>
        <w:jc w:val="left"/>
        <w:rPr>
          <w:rFonts w:hint="eastAsia"/>
        </w:rPr>
      </w:pPr>
    </w:p>
    <w:p>
      <w:pPr>
        <w:rPr>
          <w:rFonts w:hint="eastAsia" w:ascii="黑体" w:hAnsi="黑体" w:eastAsia="黑体"/>
          <w:b/>
          <w:bCs/>
          <w:lang w:val="en-US" w:eastAsia="zh-CN"/>
        </w:rPr>
      </w:pPr>
      <w:r>
        <w:rPr>
          <w:rFonts w:hint="eastAsia" w:ascii="黑体" w:hAnsi="黑体" w:eastAsia="黑体"/>
          <w:b/>
          <w:bCs/>
          <w:lang w:val="en-US" w:eastAsia="zh-CN"/>
        </w:rPr>
        <w:t>软件代码</w:t>
      </w:r>
    </w:p>
    <w:p>
      <w:pPr>
        <w:numPr>
          <w:ilvl w:val="0"/>
          <w:numId w:val="8"/>
        </w:numPr>
        <w:rPr>
          <w:rFonts w:hint="default" w:ascii="黑体" w:hAnsi="黑体" w:eastAsia="黑体"/>
          <w:b w:val="0"/>
          <w:bCs w:val="0"/>
          <w:lang w:val="en-US" w:eastAsia="zh-CN"/>
        </w:rPr>
      </w:pPr>
      <w:r>
        <w:rPr>
          <w:rFonts w:hint="eastAsia" w:ascii="黑体" w:hAnsi="黑体" w:eastAsia="黑体"/>
          <w:b w:val="0"/>
          <w:bCs w:val="0"/>
          <w:lang w:val="en-US" w:eastAsia="zh-CN"/>
        </w:rPr>
        <w:t>软件工程结构说明</w:t>
      </w:r>
    </w:p>
    <w:p>
      <w:pPr>
        <w:numPr>
          <w:numId w:val="0"/>
        </w:numPr>
        <w:jc w:val="center"/>
      </w:pPr>
      <w:r>
        <w:drawing>
          <wp:inline distT="0" distB="0" distL="114300" distR="114300">
            <wp:extent cx="3057525" cy="23431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3057525" cy="2343150"/>
                    </a:xfrm>
                    <a:prstGeom prst="rect">
                      <a:avLst/>
                    </a:prstGeom>
                    <a:noFill/>
                    <a:ln>
                      <a:noFill/>
                    </a:ln>
                  </pic:spPr>
                </pic:pic>
              </a:graphicData>
            </a:graphic>
          </wp:inline>
        </w:drawing>
      </w:r>
    </w:p>
    <w:p>
      <w:pPr>
        <w:numPr>
          <w:numId w:val="0"/>
        </w:numPr>
        <w:jc w:val="both"/>
      </w:pPr>
    </w:p>
    <w:p>
      <w:pPr>
        <w:numPr>
          <w:numId w:val="0"/>
        </w:numPr>
        <w:jc w:val="both"/>
        <w:rPr>
          <w:rFonts w:hint="eastAsia"/>
          <w:lang w:val="en-US" w:eastAsia="zh-CN"/>
        </w:rPr>
      </w:pPr>
      <w:r>
        <w:rPr>
          <w:rFonts w:hint="eastAsia"/>
          <w:lang w:val="en-US" w:eastAsia="zh-CN"/>
        </w:rPr>
        <w:t>软件分为以下几部分</w:t>
      </w:r>
    </w:p>
    <w:p>
      <w:pPr>
        <w:numPr>
          <w:ilvl w:val="0"/>
          <w:numId w:val="9"/>
        </w:numPr>
        <w:jc w:val="both"/>
        <w:rPr>
          <w:rFonts w:hint="default"/>
          <w:lang w:val="en-US" w:eastAsia="zh-CN"/>
        </w:rPr>
      </w:pPr>
      <w:r>
        <w:rPr>
          <w:rFonts w:hint="eastAsia"/>
          <w:lang w:val="en-US" w:eastAsia="zh-CN"/>
        </w:rPr>
        <w:t>App，为整个软件显示界面以及软件显示的框架，包括菜单栏，指令，姿态显示，界面切换等相关内容</w:t>
      </w:r>
    </w:p>
    <w:p>
      <w:pPr>
        <w:numPr>
          <w:numId w:val="0"/>
        </w:numPr>
        <w:jc w:val="center"/>
        <w:rPr>
          <w:rFonts w:hint="default"/>
          <w:lang w:val="en-US" w:eastAsia="zh-CN"/>
        </w:rPr>
      </w:pPr>
    </w:p>
    <w:p>
      <w:pPr>
        <w:numPr>
          <w:ilvl w:val="0"/>
          <w:numId w:val="9"/>
        </w:numPr>
        <w:jc w:val="both"/>
        <w:rPr>
          <w:rFonts w:hint="default"/>
          <w:lang w:val="en-US" w:eastAsia="zh-CN"/>
        </w:rPr>
      </w:pPr>
      <w:r>
        <w:rPr>
          <w:rFonts w:hint="eastAsia"/>
          <w:lang w:val="en-US" w:eastAsia="zh-CN"/>
        </w:rPr>
        <w:t>ClientLink和Serialport为两种不同类型的通讯接口，通过dlink提供了统一的数据传递接口，方便上层进行调用。</w:t>
      </w:r>
    </w:p>
    <w:p>
      <w:pPr>
        <w:numPr>
          <w:ilvl w:val="0"/>
          <w:numId w:val="9"/>
        </w:numPr>
        <w:jc w:val="both"/>
        <w:rPr>
          <w:rFonts w:hint="default"/>
          <w:lang w:val="en-US" w:eastAsia="zh-CN"/>
        </w:rPr>
      </w:pPr>
      <w:r>
        <w:rPr>
          <w:rFonts w:hint="eastAsia"/>
          <w:lang w:val="en-US" w:eastAsia="zh-CN"/>
        </w:rPr>
        <w:t>Mavlinknode为mavlink协议的解析节点，内包含了状态，航线，参数，指令等解析和加密。</w:t>
      </w:r>
    </w:p>
    <w:p>
      <w:pPr>
        <w:numPr>
          <w:ilvl w:val="0"/>
          <w:numId w:val="9"/>
        </w:numPr>
        <w:jc w:val="both"/>
        <w:rPr>
          <w:rFonts w:hint="default"/>
          <w:lang w:val="en-US" w:eastAsia="zh-CN"/>
        </w:rPr>
      </w:pPr>
      <w:r>
        <w:rPr>
          <w:rFonts w:hint="eastAsia"/>
          <w:lang w:val="en-US" w:eastAsia="zh-CN"/>
        </w:rPr>
        <w:t>Opmap为地图控件，提供了地图显示，下载等操作，航线的生成保存管理等。</w:t>
      </w:r>
    </w:p>
    <w:p>
      <w:pPr>
        <w:numPr>
          <w:ilvl w:val="0"/>
          <w:numId w:val="9"/>
        </w:numPr>
        <w:jc w:val="both"/>
        <w:rPr>
          <w:rFonts w:hint="default"/>
          <w:lang w:val="en-US" w:eastAsia="zh-CN"/>
        </w:rPr>
      </w:pPr>
      <w:r>
        <w:rPr>
          <w:rFonts w:hint="eastAsia"/>
          <w:lang w:val="en-US" w:eastAsia="zh-CN"/>
        </w:rPr>
        <w:t>Cockpit为主显示器控件，包括姿态，高度，速度等信息的显示。</w:t>
      </w:r>
    </w:p>
    <w:p>
      <w:pPr>
        <w:numPr>
          <w:ilvl w:val="0"/>
          <w:numId w:val="8"/>
        </w:numPr>
        <w:ind w:left="0" w:leftChars="0" w:firstLine="0" w:firstLineChars="0"/>
        <w:jc w:val="both"/>
        <w:rPr>
          <w:rFonts w:hint="default"/>
          <w:lang w:val="en-US" w:eastAsia="zh-CN"/>
        </w:rPr>
      </w:pPr>
      <w:r>
        <w:rPr>
          <w:rFonts w:hint="eastAsia"/>
          <w:lang w:val="en-US" w:eastAsia="zh-CN"/>
        </w:rPr>
        <w:t>软件说明</w:t>
      </w:r>
    </w:p>
    <w:p>
      <w:pPr>
        <w:numPr>
          <w:ilvl w:val="0"/>
          <w:numId w:val="10"/>
        </w:numPr>
        <w:ind w:leftChars="0"/>
        <w:jc w:val="both"/>
        <w:rPr>
          <w:rFonts w:hint="eastAsia"/>
          <w:lang w:val="en-US" w:eastAsia="zh-CN"/>
        </w:rPr>
      </w:pPr>
      <w:r>
        <w:rPr>
          <w:rFonts w:hint="eastAsia"/>
          <w:lang w:val="en-US" w:eastAsia="zh-CN"/>
        </w:rPr>
        <w:t>app工程</w:t>
      </w:r>
    </w:p>
    <w:p>
      <w:pPr>
        <w:numPr>
          <w:numId w:val="0"/>
        </w:numPr>
        <w:jc w:val="both"/>
        <w:rPr>
          <w:rFonts w:hint="eastAsia"/>
          <w:lang w:val="en-US" w:eastAsia="zh-CN"/>
        </w:rPr>
      </w:pPr>
      <w:r>
        <w:rPr>
          <w:rFonts w:hint="eastAsia"/>
          <w:lang w:val="en-US" w:eastAsia="zh-CN"/>
        </w:rPr>
        <w:t>App工程包含了About、CommandUI、Help、InspectUI、LinkUI、MenuBarUI、MissionUI、Setting、ToolsUI等子工程。</w:t>
      </w:r>
    </w:p>
    <w:p>
      <w:pPr>
        <w:numPr>
          <w:ilvl w:val="0"/>
          <w:numId w:val="11"/>
        </w:numPr>
        <w:jc w:val="both"/>
        <w:rPr>
          <w:rFonts w:hint="default"/>
          <w:lang w:val="en-US" w:eastAsia="zh-CN"/>
        </w:rPr>
      </w:pPr>
      <w:r>
        <w:rPr>
          <w:rFonts w:hint="eastAsia"/>
          <w:lang w:val="en-US" w:eastAsia="zh-CN"/>
        </w:rPr>
        <w:t>About为显示软件版本信息，更新信息，版权等信息，提供了一个显示界面，相关内容可以自定义。</w:t>
      </w:r>
    </w:p>
    <w:p>
      <w:pPr>
        <w:numPr>
          <w:ilvl w:val="0"/>
          <w:numId w:val="11"/>
        </w:numPr>
        <w:jc w:val="both"/>
        <w:rPr>
          <w:rFonts w:hint="default"/>
          <w:lang w:val="en-US" w:eastAsia="zh-CN"/>
        </w:rPr>
      </w:pPr>
      <w:r>
        <w:rPr>
          <w:rFonts w:hint="eastAsia"/>
          <w:lang w:val="en-US" w:eastAsia="zh-CN"/>
        </w:rPr>
        <w:t>CommandUI为指令界面，可以根据脚本自动生成按键，并绑定相关的指令代码，当按下按键时，把绑定的指令代码通过信号发送出去，按键样式可以通过qss进行修改。</w:t>
      </w:r>
    </w:p>
    <w:p>
      <w:pPr>
        <w:numPr>
          <w:ilvl w:val="0"/>
          <w:numId w:val="11"/>
        </w:numPr>
        <w:jc w:val="both"/>
        <w:rPr>
          <w:rFonts w:hint="default"/>
          <w:lang w:val="en-US" w:eastAsia="zh-CN"/>
        </w:rPr>
      </w:pPr>
      <w:r>
        <w:rPr>
          <w:rFonts w:hint="eastAsia"/>
          <w:lang w:val="en-US" w:eastAsia="zh-CN"/>
        </w:rPr>
        <w:t>Help为显示帮助内容，包括软件操作说明，无人机说明等信息，提供了一个显示界面，相关内容可以自定义。</w:t>
      </w:r>
    </w:p>
    <w:p>
      <w:pPr>
        <w:numPr>
          <w:ilvl w:val="0"/>
          <w:numId w:val="11"/>
        </w:numPr>
        <w:jc w:val="both"/>
        <w:rPr>
          <w:rFonts w:hint="default"/>
          <w:lang w:val="en-US" w:eastAsia="zh-CN"/>
        </w:rPr>
      </w:pPr>
      <w:r>
        <w:rPr>
          <w:rFonts w:hint="eastAsia"/>
          <w:lang w:val="en-US" w:eastAsia="zh-CN"/>
        </w:rPr>
        <w:t>InspectUI未使用</w:t>
      </w:r>
    </w:p>
    <w:p>
      <w:pPr>
        <w:numPr>
          <w:ilvl w:val="0"/>
          <w:numId w:val="11"/>
        </w:numPr>
        <w:jc w:val="both"/>
        <w:rPr>
          <w:rFonts w:hint="default"/>
          <w:lang w:val="en-US" w:eastAsia="zh-CN"/>
        </w:rPr>
      </w:pPr>
      <w:r>
        <w:rPr>
          <w:rFonts w:hint="eastAsia"/>
          <w:lang w:val="en-US" w:eastAsia="zh-CN"/>
        </w:rPr>
        <w:t>LinkUI连接管理界面</w:t>
      </w:r>
    </w:p>
    <w:p>
      <w:pPr>
        <w:numPr>
          <w:ilvl w:val="0"/>
          <w:numId w:val="11"/>
        </w:numPr>
        <w:jc w:val="both"/>
        <w:rPr>
          <w:rFonts w:hint="default"/>
          <w:lang w:val="en-US" w:eastAsia="zh-CN"/>
        </w:rPr>
      </w:pPr>
      <w:r>
        <w:rPr>
          <w:rFonts w:hint="eastAsia"/>
          <w:lang w:val="en-US" w:eastAsia="zh-CN"/>
        </w:rPr>
        <w:t>MenuBarUI为菜单栏，包含了五个按钮和一个空的区域用于显示各种状态。五个按钮分别控制主界面的切换，一旦按下就会通过信号发出当前按钮的Index，主界面接收到信号后进行窗口的切换操作。状态显示部分可以自定义显示内容和显示方式。</w:t>
      </w:r>
    </w:p>
    <w:p>
      <w:pPr>
        <w:numPr>
          <w:ilvl w:val="0"/>
          <w:numId w:val="11"/>
        </w:numPr>
        <w:jc w:val="both"/>
        <w:rPr>
          <w:rFonts w:hint="default"/>
          <w:lang w:val="en-US" w:eastAsia="zh-CN"/>
        </w:rPr>
      </w:pPr>
      <w:r>
        <w:rPr>
          <w:rFonts w:hint="eastAsia"/>
          <w:lang w:val="en-US" w:eastAsia="zh-CN"/>
        </w:rPr>
        <w:t>MissionUI为航点参数编辑界面，其中有输入器，选择器，属性界面，json解析等。</w:t>
      </w:r>
    </w:p>
    <w:p>
      <w:pPr>
        <w:numPr>
          <w:ilvl w:val="0"/>
          <w:numId w:val="10"/>
        </w:numPr>
        <w:ind w:left="0" w:leftChars="0" w:firstLine="0" w:firstLineChars="0"/>
        <w:jc w:val="both"/>
        <w:rPr>
          <w:rFonts w:hint="eastAsia"/>
          <w:lang w:val="en-US" w:eastAsia="zh-CN"/>
        </w:rPr>
      </w:pPr>
      <w:r>
        <w:rPr>
          <w:rFonts w:hint="eastAsia"/>
          <w:lang w:val="en-US" w:eastAsia="zh-CN"/>
        </w:rPr>
        <w:t>ClientLink、Serialport和dlink工程</w:t>
      </w:r>
    </w:p>
    <w:p>
      <w:pPr>
        <w:numPr>
          <w:numId w:val="0"/>
        </w:numPr>
        <w:ind w:leftChars="0"/>
        <w:jc w:val="both"/>
        <w:rPr>
          <w:rFonts w:hint="eastAsia"/>
          <w:lang w:val="en-US" w:eastAsia="zh-CN"/>
        </w:rPr>
      </w:pPr>
      <w:r>
        <w:rPr>
          <w:rFonts w:hint="eastAsia"/>
          <w:lang w:val="en-US" w:eastAsia="zh-CN"/>
        </w:rPr>
        <w:t>这三个工程主要用于地面站和无人机的通讯操作，ClientLink和Serialport提供了连接界面，dlink提供了底层的数据流接口，得到数据之后通过信号发送出去。</w:t>
      </w:r>
    </w:p>
    <w:p>
      <w:pPr>
        <w:numPr>
          <w:ilvl w:val="0"/>
          <w:numId w:val="10"/>
        </w:numPr>
        <w:ind w:left="0" w:leftChars="0" w:firstLine="0" w:firstLineChars="0"/>
        <w:jc w:val="both"/>
        <w:rPr>
          <w:rFonts w:hint="eastAsia"/>
          <w:lang w:val="en-US" w:eastAsia="zh-CN"/>
        </w:rPr>
      </w:pPr>
      <w:r>
        <w:rPr>
          <w:rFonts w:hint="eastAsia"/>
          <w:lang w:val="en-US" w:eastAsia="zh-CN"/>
        </w:rPr>
        <w:t>Cockpit工程</w:t>
      </w:r>
    </w:p>
    <w:p>
      <w:pPr>
        <w:numPr>
          <w:numId w:val="0"/>
        </w:numPr>
        <w:ind w:leftChars="0"/>
        <w:jc w:val="both"/>
        <w:rPr>
          <w:rFonts w:hint="eastAsia"/>
          <w:lang w:val="en-US" w:eastAsia="zh-CN"/>
        </w:rPr>
      </w:pPr>
      <w:r>
        <w:rPr>
          <w:rFonts w:hint="eastAsia"/>
          <w:lang w:val="en-US" w:eastAsia="zh-CN"/>
        </w:rPr>
        <w:t>这个工程提供了一些状态显示界面，通过接受其他类发来的信号去改变当前显示的值，这个模块本身具有自动刷新的功能，刷新频率50Hz。</w:t>
      </w:r>
    </w:p>
    <w:p>
      <w:pPr>
        <w:numPr>
          <w:ilvl w:val="0"/>
          <w:numId w:val="10"/>
        </w:numPr>
        <w:ind w:left="0" w:leftChars="0" w:firstLine="0" w:firstLineChars="0"/>
        <w:jc w:val="both"/>
        <w:rPr>
          <w:rFonts w:hint="eastAsia"/>
          <w:lang w:val="en-US" w:eastAsia="zh-CN"/>
        </w:rPr>
      </w:pPr>
      <w:r>
        <w:rPr>
          <w:rFonts w:hint="eastAsia"/>
          <w:lang w:val="en-US" w:eastAsia="zh-CN"/>
        </w:rPr>
        <w:t>OpenMap工程</w:t>
      </w:r>
    </w:p>
    <w:p>
      <w:pPr>
        <w:numPr>
          <w:numId w:val="0"/>
        </w:numPr>
        <w:ind w:leftChars="0"/>
        <w:jc w:val="both"/>
        <w:rPr>
          <w:rFonts w:hint="default"/>
          <w:lang w:val="en-US" w:eastAsia="zh-CN"/>
        </w:rPr>
      </w:pPr>
      <w:r>
        <w:rPr>
          <w:rFonts w:hint="eastAsia"/>
          <w:lang w:val="en-US" w:eastAsia="zh-CN"/>
        </w:rPr>
        <w:t>该工程包含三个部分，core，internal和mapwidget，core和internal处理地图缓存，显示等操作，mapwidget部分是图层管理，地图，航线，航点，航迹分别是单独的图层，可以单独操作，mapwidget也提供了向外的signal和slot，可以被其他界面调用和设置。</w:t>
      </w:r>
      <w:bookmarkStart w:id="0" w:name="_GoBack"/>
      <w:bookmarkEnd w:id="0"/>
    </w:p>
    <w:p>
      <w:pPr>
        <w:numPr>
          <w:numId w:val="0"/>
        </w:numPr>
        <w:jc w:val="both"/>
        <w:rPr>
          <w:rFonts w:hint="default"/>
          <w:lang w:val="en-US" w:eastAsia="zh-CN"/>
        </w:rPr>
      </w:pPr>
    </w:p>
    <w:p>
      <w:pPr>
        <w:jc w:val="left"/>
        <w:rPr>
          <w:rFonts w:hint="default"/>
          <w:lang w:val="en-US" w:eastAsia="zh-CN"/>
        </w:rPr>
      </w:pPr>
    </w:p>
    <w:p>
      <w:pPr>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4E4044"/>
    <w:multiLevelType w:val="singleLevel"/>
    <w:tmpl w:val="8C4E4044"/>
    <w:lvl w:ilvl="0" w:tentative="0">
      <w:start w:val="1"/>
      <w:numFmt w:val="decimal"/>
      <w:suff w:val="space"/>
      <w:lvlText w:val="（%1）"/>
      <w:lvlJc w:val="left"/>
    </w:lvl>
  </w:abstractNum>
  <w:abstractNum w:abstractNumId="1">
    <w:nsid w:val="935FDEFA"/>
    <w:multiLevelType w:val="singleLevel"/>
    <w:tmpl w:val="935FDEFA"/>
    <w:lvl w:ilvl="0" w:tentative="0">
      <w:start w:val="1"/>
      <w:numFmt w:val="decimal"/>
      <w:suff w:val="space"/>
      <w:lvlText w:val="（%1）"/>
      <w:lvlJc w:val="left"/>
    </w:lvl>
  </w:abstractNum>
  <w:abstractNum w:abstractNumId="2">
    <w:nsid w:val="96BF7CF3"/>
    <w:multiLevelType w:val="singleLevel"/>
    <w:tmpl w:val="96BF7CF3"/>
    <w:lvl w:ilvl="0" w:tentative="0">
      <w:start w:val="1"/>
      <w:numFmt w:val="decimal"/>
      <w:suff w:val="nothing"/>
      <w:lvlText w:val="（%1）"/>
      <w:lvlJc w:val="left"/>
    </w:lvl>
  </w:abstractNum>
  <w:abstractNum w:abstractNumId="3">
    <w:nsid w:val="AE10160C"/>
    <w:multiLevelType w:val="singleLevel"/>
    <w:tmpl w:val="AE10160C"/>
    <w:lvl w:ilvl="0" w:tentative="0">
      <w:start w:val="1"/>
      <w:numFmt w:val="decimal"/>
      <w:suff w:val="space"/>
      <w:lvlText w:val="（%1）"/>
      <w:lvlJc w:val="left"/>
    </w:lvl>
  </w:abstractNum>
  <w:abstractNum w:abstractNumId="4">
    <w:nsid w:val="D02534E9"/>
    <w:multiLevelType w:val="singleLevel"/>
    <w:tmpl w:val="D02534E9"/>
    <w:lvl w:ilvl="0" w:tentative="0">
      <w:start w:val="1"/>
      <w:numFmt w:val="decimal"/>
      <w:suff w:val="nothing"/>
      <w:lvlText w:val="（%1）"/>
      <w:lvlJc w:val="left"/>
    </w:lvl>
  </w:abstractNum>
  <w:abstractNum w:abstractNumId="5">
    <w:nsid w:val="E1C1B951"/>
    <w:multiLevelType w:val="singleLevel"/>
    <w:tmpl w:val="E1C1B951"/>
    <w:lvl w:ilvl="0" w:tentative="0">
      <w:start w:val="1"/>
      <w:numFmt w:val="chineseCounting"/>
      <w:suff w:val="nothing"/>
      <w:lvlText w:val="%1、"/>
      <w:lvlJc w:val="left"/>
      <w:rPr>
        <w:rFonts w:hint="eastAsia"/>
      </w:rPr>
    </w:lvl>
  </w:abstractNum>
  <w:abstractNum w:abstractNumId="6">
    <w:nsid w:val="E4DD6CCE"/>
    <w:multiLevelType w:val="singleLevel"/>
    <w:tmpl w:val="E4DD6CCE"/>
    <w:lvl w:ilvl="0" w:tentative="0">
      <w:start w:val="1"/>
      <w:numFmt w:val="chineseCounting"/>
      <w:suff w:val="space"/>
      <w:lvlText w:val="%1、"/>
      <w:lvlJc w:val="left"/>
      <w:rPr>
        <w:rFonts w:hint="eastAsia"/>
      </w:rPr>
    </w:lvl>
  </w:abstractNum>
  <w:abstractNum w:abstractNumId="7">
    <w:nsid w:val="E72F4EDE"/>
    <w:multiLevelType w:val="singleLevel"/>
    <w:tmpl w:val="E72F4EDE"/>
    <w:lvl w:ilvl="0" w:tentative="0">
      <w:start w:val="1"/>
      <w:numFmt w:val="decimal"/>
      <w:suff w:val="space"/>
      <w:lvlText w:val="（%1）"/>
      <w:lvlJc w:val="left"/>
    </w:lvl>
  </w:abstractNum>
  <w:abstractNum w:abstractNumId="8">
    <w:nsid w:val="F44B01CF"/>
    <w:multiLevelType w:val="singleLevel"/>
    <w:tmpl w:val="F44B01CF"/>
    <w:lvl w:ilvl="0" w:tentative="0">
      <w:start w:val="1"/>
      <w:numFmt w:val="decimal"/>
      <w:suff w:val="space"/>
      <w:lvlText w:val="（%1）"/>
      <w:lvlJc w:val="left"/>
    </w:lvl>
  </w:abstractNum>
  <w:abstractNum w:abstractNumId="9">
    <w:nsid w:val="02A59BF6"/>
    <w:multiLevelType w:val="singleLevel"/>
    <w:tmpl w:val="02A59BF6"/>
    <w:lvl w:ilvl="0" w:tentative="0">
      <w:start w:val="1"/>
      <w:numFmt w:val="decimal"/>
      <w:suff w:val="space"/>
      <w:lvlText w:val="（%1）"/>
      <w:lvlJc w:val="left"/>
    </w:lvl>
  </w:abstractNum>
  <w:abstractNum w:abstractNumId="10">
    <w:nsid w:val="195A0CBA"/>
    <w:multiLevelType w:val="singleLevel"/>
    <w:tmpl w:val="195A0CBA"/>
    <w:lvl w:ilvl="0" w:tentative="0">
      <w:start w:val="1"/>
      <w:numFmt w:val="decimal"/>
      <w:lvlText w:val="%1."/>
      <w:lvlJc w:val="left"/>
      <w:pPr>
        <w:tabs>
          <w:tab w:val="left" w:pos="312"/>
        </w:tabs>
      </w:pPr>
    </w:lvl>
  </w:abstractNum>
  <w:num w:numId="1">
    <w:abstractNumId w:val="5"/>
  </w:num>
  <w:num w:numId="2">
    <w:abstractNumId w:val="3"/>
  </w:num>
  <w:num w:numId="3">
    <w:abstractNumId w:val="8"/>
  </w:num>
  <w:num w:numId="4">
    <w:abstractNumId w:val="7"/>
  </w:num>
  <w:num w:numId="5">
    <w:abstractNumId w:val="1"/>
  </w:num>
  <w:num w:numId="6">
    <w:abstractNumId w:val="4"/>
  </w:num>
  <w:num w:numId="7">
    <w:abstractNumId w:val="2"/>
  </w:num>
  <w:num w:numId="8">
    <w:abstractNumId w:val="6"/>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7C"/>
    <w:rsid w:val="0013782D"/>
    <w:rsid w:val="001569D6"/>
    <w:rsid w:val="00164372"/>
    <w:rsid w:val="00252C5A"/>
    <w:rsid w:val="00344EE1"/>
    <w:rsid w:val="003601C4"/>
    <w:rsid w:val="005A5839"/>
    <w:rsid w:val="00621C94"/>
    <w:rsid w:val="006D4593"/>
    <w:rsid w:val="008C7B3A"/>
    <w:rsid w:val="009550BD"/>
    <w:rsid w:val="009570C5"/>
    <w:rsid w:val="009856B2"/>
    <w:rsid w:val="00BE4D6E"/>
    <w:rsid w:val="00C81B7C"/>
    <w:rsid w:val="00D73BA7"/>
    <w:rsid w:val="00DD4E64"/>
    <w:rsid w:val="00E61292"/>
    <w:rsid w:val="00F16A24"/>
    <w:rsid w:val="00F210B2"/>
    <w:rsid w:val="0B665B3A"/>
    <w:rsid w:val="140D4F11"/>
    <w:rsid w:val="145C249C"/>
    <w:rsid w:val="28263380"/>
    <w:rsid w:val="2EAE7DE9"/>
    <w:rsid w:val="357756C8"/>
    <w:rsid w:val="3FEC1BA2"/>
    <w:rsid w:val="44EE7A17"/>
    <w:rsid w:val="4AC95FEC"/>
    <w:rsid w:val="556C5DE7"/>
    <w:rsid w:val="569A168F"/>
    <w:rsid w:val="5C794556"/>
    <w:rsid w:val="6515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uiPriority w:val="0"/>
    <w:rPr>
      <w:kern w:val="2"/>
      <w:sz w:val="18"/>
      <w:szCs w:val="18"/>
    </w:rPr>
  </w:style>
  <w:style w:type="character" w:customStyle="1" w:styleId="11">
    <w:name w:val="页脚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796</Characters>
  <Lines>6</Lines>
  <Paragraphs>1</Paragraphs>
  <TotalTime>107</TotalTime>
  <ScaleCrop>false</ScaleCrop>
  <LinksUpToDate>false</LinksUpToDate>
  <CharactersWithSpaces>934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2019-12-31T06:33:00Z</dcterms:created>
  <dc:creator>Admin</dc:creator>
  <cp:lastModifiedBy>Admin</cp:lastModifiedBy>
  <dcterms:modified xsi:type="dcterms:W3CDTF">2020-05-13T10:08:27Z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