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0C5AD" w14:textId="323D0175" w:rsidR="00402946" w:rsidRPr="00467641" w:rsidRDefault="006A3BBD" w:rsidP="00120BDF">
      <w:pPr>
        <w:pStyle w:val="ac"/>
        <w:rPr>
          <w:rFonts w:asciiTheme="minorHAnsi" w:eastAsiaTheme="minorHAnsi" w:hAnsiTheme="minorHAnsi"/>
          <w:sz w:val="28"/>
          <w:szCs w:val="28"/>
        </w:rPr>
      </w:pPr>
      <w:bookmarkStart w:id="0" w:name="_Toc301810768"/>
      <w:bookmarkStart w:id="1" w:name="_Toc488044614"/>
      <w:r w:rsidRPr="00467641">
        <w:rPr>
          <w:rFonts w:asciiTheme="minorHAnsi" w:eastAsiaTheme="minorHAnsi" w:hAnsiTheme="minorHAnsi" w:hint="eastAsia"/>
          <w:sz w:val="28"/>
          <w:szCs w:val="28"/>
        </w:rPr>
        <w:t>地面站方案</w:t>
      </w:r>
    </w:p>
    <w:p w14:paraId="05618FD7" w14:textId="30BAF3B1" w:rsidR="00D262C5" w:rsidRPr="00467641" w:rsidRDefault="003C6B87" w:rsidP="00120BDF">
      <w:pPr>
        <w:pStyle w:val="1"/>
        <w:numPr>
          <w:ilvl w:val="0"/>
          <w:numId w:val="0"/>
        </w:numPr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1</w:t>
      </w:r>
      <w:r w:rsidRPr="00467641">
        <w:rPr>
          <w:rFonts w:asciiTheme="minorHAnsi" w:eastAsiaTheme="minorHAnsi" w:hAnsiTheme="minorHAnsi"/>
          <w:sz w:val="28"/>
          <w:szCs w:val="28"/>
        </w:rPr>
        <w:t xml:space="preserve"> </w:t>
      </w:r>
      <w:r w:rsidR="00D262C5" w:rsidRPr="00467641">
        <w:rPr>
          <w:rFonts w:asciiTheme="minorHAnsi" w:eastAsiaTheme="minorHAnsi" w:hAnsiTheme="minorHAnsi" w:hint="eastAsia"/>
          <w:sz w:val="28"/>
          <w:szCs w:val="28"/>
        </w:rPr>
        <w:t>系统概述</w:t>
      </w:r>
      <w:bookmarkEnd w:id="0"/>
      <w:bookmarkEnd w:id="1"/>
    </w:p>
    <w:p w14:paraId="0AD7DFC9" w14:textId="6D762ADF" w:rsidR="00D262C5" w:rsidRPr="00467641" w:rsidRDefault="00D262C5" w:rsidP="00120BDF">
      <w:pPr>
        <w:spacing w:line="360" w:lineRule="auto"/>
        <w:rPr>
          <w:rFonts w:eastAsiaTheme="minorHAnsi" w:cs="Times New Roman"/>
          <w:sz w:val="28"/>
          <w:szCs w:val="28"/>
        </w:rPr>
      </w:pPr>
      <w:r w:rsidRPr="00467641">
        <w:rPr>
          <w:rFonts w:eastAsiaTheme="minorHAnsi" w:cs="Times New Roman" w:hint="eastAsia"/>
          <w:sz w:val="28"/>
          <w:szCs w:val="28"/>
        </w:rPr>
        <w:t>地面站系统在</w:t>
      </w:r>
      <w:r w:rsidR="00617847" w:rsidRPr="00467641">
        <w:rPr>
          <w:rFonts w:eastAsiaTheme="minorHAnsi" w:cs="Times New Roman" w:hint="eastAsia"/>
          <w:sz w:val="28"/>
          <w:szCs w:val="28"/>
        </w:rPr>
        <w:t>飞行器</w:t>
      </w:r>
      <w:r w:rsidRPr="00467641">
        <w:rPr>
          <w:rFonts w:eastAsiaTheme="minorHAnsi" w:cs="Times New Roman" w:hint="eastAsia"/>
          <w:sz w:val="28"/>
          <w:szCs w:val="28"/>
        </w:rPr>
        <w:t>系统中的主要功能是：在执行飞行任务前，通过地面站预设任务及规划飞行航迹，并在其软件界面上可监控飞行过程中的飞行状态。地面站全面监控</w:t>
      </w:r>
      <w:r w:rsidR="00617847" w:rsidRPr="00467641">
        <w:rPr>
          <w:rFonts w:eastAsiaTheme="minorHAnsi" w:cs="Times New Roman" w:hint="eastAsia"/>
          <w:sz w:val="28"/>
          <w:szCs w:val="28"/>
        </w:rPr>
        <w:t>飞行器</w:t>
      </w:r>
      <w:r w:rsidRPr="00467641">
        <w:rPr>
          <w:rFonts w:eastAsiaTheme="minorHAnsi" w:cs="Times New Roman" w:hint="eastAsia"/>
          <w:sz w:val="28"/>
          <w:szCs w:val="28"/>
        </w:rPr>
        <w:t>的航迹航向、巡航速度、爬升速率等关键飞行参数，传感器数据、数据链路完整性、及电池电量等自身状态数据以及挂载设备的数据。地面监控人员可以根据飞行规划任务及监控数据，通过地面站对</w:t>
      </w:r>
      <w:r w:rsidR="00617847" w:rsidRPr="00467641">
        <w:rPr>
          <w:rFonts w:eastAsiaTheme="minorHAnsi" w:cs="Times New Roman" w:hint="eastAsia"/>
          <w:sz w:val="28"/>
          <w:szCs w:val="28"/>
        </w:rPr>
        <w:t>飞行器</w:t>
      </w:r>
      <w:r w:rsidRPr="00467641">
        <w:rPr>
          <w:rFonts w:eastAsiaTheme="minorHAnsi" w:cs="Times New Roman" w:hint="eastAsia"/>
          <w:sz w:val="28"/>
          <w:szCs w:val="28"/>
        </w:rPr>
        <w:t>进行实时的干预调度以及对挂载设备进行指令下达，确保完成</w:t>
      </w:r>
      <w:r w:rsidR="00277BF0" w:rsidRPr="00467641">
        <w:rPr>
          <w:rFonts w:eastAsiaTheme="minorHAnsi" w:cs="Times New Roman" w:hint="eastAsia"/>
          <w:sz w:val="28"/>
          <w:szCs w:val="28"/>
        </w:rPr>
        <w:t>飞行</w:t>
      </w:r>
      <w:r w:rsidRPr="00467641">
        <w:rPr>
          <w:rFonts w:eastAsiaTheme="minorHAnsi" w:cs="Times New Roman" w:hint="eastAsia"/>
          <w:sz w:val="28"/>
          <w:szCs w:val="28"/>
        </w:rPr>
        <w:t>任务。</w:t>
      </w:r>
    </w:p>
    <w:p w14:paraId="16B0C9BC" w14:textId="259F8B97" w:rsidR="00D262C5" w:rsidRPr="00467641" w:rsidRDefault="00D262C5" w:rsidP="00120BDF">
      <w:pPr>
        <w:pStyle w:val="1"/>
        <w:numPr>
          <w:ilvl w:val="0"/>
          <w:numId w:val="16"/>
        </w:numPr>
        <w:ind w:left="0" w:firstLine="0"/>
        <w:rPr>
          <w:rFonts w:asciiTheme="minorHAnsi" w:eastAsiaTheme="minorHAnsi" w:hAnsiTheme="minorHAnsi"/>
          <w:sz w:val="28"/>
          <w:szCs w:val="28"/>
        </w:rPr>
      </w:pPr>
      <w:bookmarkStart w:id="2" w:name="_Toc301810771"/>
      <w:bookmarkStart w:id="3" w:name="_Toc488044616"/>
      <w:r w:rsidRPr="00467641">
        <w:rPr>
          <w:rFonts w:asciiTheme="minorHAnsi" w:eastAsiaTheme="minorHAnsi" w:hAnsiTheme="minorHAnsi" w:hint="eastAsia"/>
          <w:sz w:val="28"/>
          <w:szCs w:val="28"/>
        </w:rPr>
        <w:t>运行环境要求</w:t>
      </w:r>
      <w:bookmarkEnd w:id="2"/>
      <w:bookmarkEnd w:id="3"/>
    </w:p>
    <w:p w14:paraId="367791AB" w14:textId="7F99BD36" w:rsidR="00434238" w:rsidRPr="00467641" w:rsidRDefault="00D262C5" w:rsidP="00120BDF">
      <w:pPr>
        <w:pStyle w:val="21"/>
        <w:numPr>
          <w:ilvl w:val="0"/>
          <w:numId w:val="0"/>
        </w:numPr>
        <w:spacing w:before="156" w:after="156"/>
        <w:rPr>
          <w:rFonts w:asciiTheme="minorHAnsi" w:eastAsiaTheme="minorHAnsi" w:hAnsiTheme="minorHAnsi"/>
          <w:sz w:val="28"/>
          <w:szCs w:val="28"/>
        </w:rPr>
      </w:pPr>
      <w:bookmarkStart w:id="4" w:name="_Toc488044617"/>
      <w:r w:rsidRPr="00467641">
        <w:rPr>
          <w:rFonts w:asciiTheme="minorHAnsi" w:eastAsiaTheme="minorHAnsi" w:hAnsiTheme="minorHAnsi" w:hint="eastAsia"/>
          <w:sz w:val="28"/>
          <w:szCs w:val="28"/>
        </w:rPr>
        <w:t xml:space="preserve">2.1 </w:t>
      </w:r>
      <w:r w:rsidR="00434238" w:rsidRPr="00467641">
        <w:rPr>
          <w:rFonts w:asciiTheme="minorHAnsi" w:eastAsiaTheme="minorHAnsi" w:hAnsiTheme="minorHAnsi" w:hint="eastAsia"/>
          <w:sz w:val="28"/>
          <w:szCs w:val="28"/>
        </w:rPr>
        <w:t>运行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环境</w:t>
      </w:r>
      <w:bookmarkStart w:id="5" w:name="_Toc301810772"/>
      <w:bookmarkEnd w:id="4"/>
    </w:p>
    <w:p w14:paraId="241C2A42" w14:textId="77777777" w:rsidR="00434238" w:rsidRPr="00467641" w:rsidRDefault="00434238" w:rsidP="00120BDF">
      <w:pPr>
        <w:spacing w:line="360" w:lineRule="auto"/>
        <w:textAlignment w:val="baseline"/>
        <w:rPr>
          <w:rFonts w:eastAsiaTheme="minorHAnsi" w:cs="Times New Roman"/>
          <w:sz w:val="28"/>
          <w:szCs w:val="28"/>
        </w:rPr>
      </w:pPr>
      <w:bookmarkStart w:id="6" w:name="_Toc301810773"/>
      <w:bookmarkStart w:id="7" w:name="_Toc488044618"/>
      <w:bookmarkEnd w:id="5"/>
      <w:r w:rsidRPr="00467641">
        <w:rPr>
          <w:rFonts w:eastAsiaTheme="minorHAnsi" w:cs="Times New Roman" w:hint="eastAsia"/>
          <w:sz w:val="28"/>
          <w:szCs w:val="28"/>
        </w:rPr>
        <w:t>操作系统：Windows 10/Windows7 32&amp;64/windows移动版操作系统/Linux</w:t>
      </w:r>
    </w:p>
    <w:p w14:paraId="678DF759" w14:textId="77777777" w:rsidR="00434238" w:rsidRPr="00467641" w:rsidRDefault="00434238" w:rsidP="00120BDF">
      <w:pPr>
        <w:spacing w:line="360" w:lineRule="auto"/>
        <w:textAlignment w:val="baseline"/>
        <w:rPr>
          <w:rFonts w:eastAsiaTheme="minorHAnsi" w:cs="Times New Roman"/>
          <w:sz w:val="28"/>
          <w:szCs w:val="28"/>
        </w:rPr>
      </w:pPr>
      <w:r w:rsidRPr="00467641">
        <w:rPr>
          <w:rFonts w:eastAsiaTheme="minorHAnsi" w:cs="Times New Roman" w:hint="eastAsia"/>
          <w:sz w:val="28"/>
          <w:szCs w:val="28"/>
        </w:rPr>
        <w:t>处理器：I7，平板电脑处理器I5以上</w:t>
      </w:r>
    </w:p>
    <w:p w14:paraId="4C56F536" w14:textId="77777777" w:rsidR="00434238" w:rsidRPr="00467641" w:rsidRDefault="00434238" w:rsidP="00120BDF">
      <w:pPr>
        <w:spacing w:line="360" w:lineRule="auto"/>
        <w:textAlignment w:val="baseline"/>
        <w:rPr>
          <w:rFonts w:eastAsiaTheme="minorHAnsi" w:cs="Times New Roman"/>
          <w:sz w:val="28"/>
          <w:szCs w:val="28"/>
        </w:rPr>
      </w:pPr>
      <w:r w:rsidRPr="00467641">
        <w:rPr>
          <w:rFonts w:eastAsiaTheme="minorHAnsi" w:cs="Times New Roman" w:hint="eastAsia"/>
          <w:sz w:val="28"/>
          <w:szCs w:val="28"/>
        </w:rPr>
        <w:t>内存：8G</w:t>
      </w:r>
    </w:p>
    <w:p w14:paraId="3F09F754" w14:textId="77777777" w:rsidR="00434238" w:rsidRPr="00467641" w:rsidRDefault="00434238" w:rsidP="00120BDF">
      <w:pPr>
        <w:spacing w:line="360" w:lineRule="auto"/>
        <w:textAlignment w:val="baseline"/>
        <w:rPr>
          <w:rFonts w:eastAsiaTheme="minorHAnsi" w:cs="Times New Roman"/>
          <w:sz w:val="28"/>
          <w:szCs w:val="28"/>
        </w:rPr>
      </w:pPr>
      <w:r w:rsidRPr="00467641">
        <w:rPr>
          <w:rFonts w:eastAsiaTheme="minorHAnsi" w:cs="Times New Roman" w:hint="eastAsia"/>
          <w:sz w:val="28"/>
          <w:szCs w:val="28"/>
        </w:rPr>
        <w:t>硬盘：笔记本电脑256G 以上，平板电脑硬盘128G以上</w:t>
      </w:r>
    </w:p>
    <w:p w14:paraId="33D03966" w14:textId="46A9282C" w:rsidR="00D262C5" w:rsidRPr="00467641" w:rsidRDefault="00434238" w:rsidP="00120BDF">
      <w:pPr>
        <w:pStyle w:val="21"/>
        <w:numPr>
          <w:ilvl w:val="0"/>
          <w:numId w:val="0"/>
        </w:numPr>
        <w:spacing w:before="156" w:after="156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2.2 编译环境</w:t>
      </w:r>
      <w:bookmarkEnd w:id="6"/>
      <w:bookmarkEnd w:id="7"/>
    </w:p>
    <w:p w14:paraId="7FEBFDFC" w14:textId="77777777" w:rsidR="00254FA2" w:rsidRPr="00467641" w:rsidRDefault="00D262C5" w:rsidP="00120BDF">
      <w:pPr>
        <w:spacing w:line="360" w:lineRule="auto"/>
        <w:textAlignment w:val="baseline"/>
        <w:rPr>
          <w:rFonts w:eastAsiaTheme="minorHAnsi" w:cs="Times New Roman"/>
          <w:sz w:val="28"/>
          <w:szCs w:val="28"/>
        </w:rPr>
      </w:pPr>
      <w:r w:rsidRPr="00467641">
        <w:rPr>
          <w:rFonts w:eastAsiaTheme="minorHAnsi" w:cs="Times New Roman" w:hint="eastAsia"/>
          <w:sz w:val="28"/>
          <w:szCs w:val="28"/>
        </w:rPr>
        <w:t>开发环境：Qt5.7以上</w:t>
      </w:r>
    </w:p>
    <w:p w14:paraId="5636D4E5" w14:textId="71A6088F" w:rsidR="00D262C5" w:rsidRPr="00467641" w:rsidRDefault="00254FA2" w:rsidP="00120BDF">
      <w:pPr>
        <w:spacing w:line="360" w:lineRule="auto"/>
        <w:textAlignment w:val="baseline"/>
        <w:rPr>
          <w:rFonts w:eastAsiaTheme="minorHAnsi" w:cs="Times New Roman"/>
          <w:sz w:val="28"/>
          <w:szCs w:val="28"/>
        </w:rPr>
      </w:pPr>
      <w:r w:rsidRPr="00467641">
        <w:rPr>
          <w:rFonts w:eastAsiaTheme="minorHAnsi" w:cs="Times New Roman" w:hint="eastAsia"/>
          <w:sz w:val="28"/>
          <w:szCs w:val="28"/>
        </w:rPr>
        <w:t>编译器：</w:t>
      </w:r>
      <w:r w:rsidR="00954AEA" w:rsidRPr="00467641">
        <w:rPr>
          <w:rFonts w:eastAsiaTheme="minorHAnsi" w:cs="Times New Roman" w:hint="eastAsia"/>
          <w:sz w:val="28"/>
          <w:szCs w:val="28"/>
        </w:rPr>
        <w:t>M</w:t>
      </w:r>
      <w:r w:rsidR="00954AEA" w:rsidRPr="00467641">
        <w:rPr>
          <w:rFonts w:eastAsiaTheme="minorHAnsi" w:cs="Times New Roman"/>
          <w:sz w:val="28"/>
          <w:szCs w:val="28"/>
        </w:rPr>
        <w:t>SVC2015 64</w:t>
      </w:r>
      <w:r w:rsidR="00954AEA" w:rsidRPr="00467641">
        <w:rPr>
          <w:rFonts w:eastAsiaTheme="minorHAnsi" w:cs="Times New Roman" w:hint="eastAsia"/>
          <w:sz w:val="28"/>
          <w:szCs w:val="28"/>
        </w:rPr>
        <w:t>bit</w:t>
      </w:r>
      <w:r w:rsidR="00954AEA" w:rsidRPr="00467641">
        <w:rPr>
          <w:rFonts w:eastAsiaTheme="minorHAnsi" w:cs="Times New Roman"/>
          <w:sz w:val="28"/>
          <w:szCs w:val="28"/>
        </w:rPr>
        <w:t>,MingW 32bit,Linux GCC</w:t>
      </w:r>
    </w:p>
    <w:p w14:paraId="1092430A" w14:textId="77777777" w:rsidR="00D262C5" w:rsidRPr="00467641" w:rsidRDefault="00D262C5" w:rsidP="00120BDF">
      <w:pPr>
        <w:spacing w:line="360" w:lineRule="auto"/>
        <w:textAlignment w:val="baseline"/>
        <w:rPr>
          <w:rFonts w:eastAsiaTheme="minorHAnsi" w:cs="Times New Roman"/>
          <w:sz w:val="28"/>
          <w:szCs w:val="28"/>
        </w:rPr>
      </w:pPr>
      <w:r w:rsidRPr="00467641">
        <w:rPr>
          <w:rFonts w:eastAsiaTheme="minorHAnsi" w:cs="Times New Roman" w:hint="eastAsia"/>
          <w:sz w:val="28"/>
          <w:szCs w:val="28"/>
        </w:rPr>
        <w:t>运行环境：Windows 10/Windows7 32&amp;64/windows移动版操作系统</w:t>
      </w:r>
      <w:r w:rsidRPr="00467641">
        <w:rPr>
          <w:rFonts w:eastAsiaTheme="minorHAnsi" w:cs="Times New Roman" w:hint="eastAsia"/>
          <w:sz w:val="28"/>
          <w:szCs w:val="28"/>
        </w:rPr>
        <w:lastRenderedPageBreak/>
        <w:t>/Linux</w:t>
      </w:r>
    </w:p>
    <w:p w14:paraId="5622950C" w14:textId="77777777" w:rsidR="00D262C5" w:rsidRPr="00467641" w:rsidRDefault="00D262C5" w:rsidP="00120BDF">
      <w:pPr>
        <w:pStyle w:val="1"/>
        <w:ind w:left="0" w:firstLine="0"/>
        <w:rPr>
          <w:rFonts w:asciiTheme="minorHAnsi" w:eastAsiaTheme="minorHAnsi" w:hAnsiTheme="minorHAnsi"/>
          <w:sz w:val="28"/>
          <w:szCs w:val="28"/>
        </w:rPr>
      </w:pPr>
      <w:bookmarkStart w:id="8" w:name="_Toc301810774"/>
      <w:bookmarkStart w:id="9" w:name="_Toc488044619"/>
      <w:r w:rsidRPr="00467641">
        <w:rPr>
          <w:rFonts w:asciiTheme="minorHAnsi" w:eastAsiaTheme="minorHAnsi" w:hAnsiTheme="minorHAnsi" w:hint="eastAsia"/>
          <w:sz w:val="28"/>
          <w:szCs w:val="28"/>
        </w:rPr>
        <w:t>3功能</w:t>
      </w:r>
      <w:bookmarkEnd w:id="8"/>
      <w:bookmarkEnd w:id="9"/>
    </w:p>
    <w:p w14:paraId="07BCD2F7" w14:textId="77777777" w:rsidR="00D262C5" w:rsidRPr="00467641" w:rsidRDefault="00D262C5" w:rsidP="00120BDF">
      <w:pPr>
        <w:pStyle w:val="a8"/>
        <w:keepNext/>
        <w:numPr>
          <w:ilvl w:val="0"/>
          <w:numId w:val="3"/>
        </w:numPr>
        <w:adjustRightInd w:val="0"/>
        <w:ind w:left="0" w:firstLineChars="0" w:firstLine="0"/>
        <w:jc w:val="left"/>
        <w:outlineLvl w:val="0"/>
        <w:rPr>
          <w:rFonts w:asciiTheme="minorHAnsi" w:eastAsiaTheme="minorHAnsi" w:hAnsiTheme="minorHAnsi"/>
          <w:bCs/>
          <w:vanish/>
          <w:kern w:val="44"/>
          <w:sz w:val="28"/>
          <w:szCs w:val="28"/>
          <w:lang w:val="en-GB"/>
        </w:rPr>
      </w:pPr>
      <w:bookmarkStart w:id="10" w:name="_Toc301810775"/>
    </w:p>
    <w:bookmarkEnd w:id="10"/>
    <w:p w14:paraId="71F60CE4" w14:textId="0066DD88" w:rsidR="00D262C5" w:rsidRPr="00467641" w:rsidRDefault="00D262C5" w:rsidP="00120BDF">
      <w:pPr>
        <w:pStyle w:val="21"/>
        <w:numPr>
          <w:ilvl w:val="0"/>
          <w:numId w:val="0"/>
        </w:numPr>
        <w:spacing w:before="156" w:after="156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 xml:space="preserve">3.1 </w:t>
      </w:r>
      <w:r w:rsidR="00287552" w:rsidRPr="00467641">
        <w:rPr>
          <w:rFonts w:asciiTheme="minorHAnsi" w:eastAsiaTheme="minorHAnsi" w:hAnsiTheme="minorHAnsi" w:hint="eastAsia"/>
          <w:sz w:val="28"/>
          <w:szCs w:val="28"/>
        </w:rPr>
        <w:t>地面站软件功能</w:t>
      </w:r>
    </w:p>
    <w:p w14:paraId="4F05E1E1" w14:textId="62895B74" w:rsidR="00C456D5" w:rsidRPr="00467641" w:rsidRDefault="00D262C5" w:rsidP="00120BDF">
      <w:pPr>
        <w:pStyle w:val="a8"/>
        <w:numPr>
          <w:ilvl w:val="0"/>
          <w:numId w:val="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链路通信功能：</w:t>
      </w:r>
      <w:r w:rsidR="00CB583B" w:rsidRPr="00467641">
        <w:rPr>
          <w:rFonts w:asciiTheme="minorHAnsi" w:eastAsiaTheme="minorHAnsi" w:hAnsiTheme="minorHAnsi"/>
          <w:sz w:val="28"/>
          <w:szCs w:val="28"/>
        </w:rPr>
        <w:t xml:space="preserve"> </w:t>
      </w:r>
    </w:p>
    <w:p w14:paraId="6C2004C9" w14:textId="2432EDAD" w:rsidR="00130CD0" w:rsidRPr="00467641" w:rsidRDefault="00130CD0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地面站通过U</w:t>
      </w:r>
      <w:r w:rsidRPr="00467641">
        <w:rPr>
          <w:rFonts w:asciiTheme="minorHAnsi" w:eastAsiaTheme="minorHAnsi" w:hAnsiTheme="minorHAnsi"/>
          <w:sz w:val="28"/>
          <w:szCs w:val="28"/>
        </w:rPr>
        <w:t>DP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或者串口总线将数据链接入电脑</w:t>
      </w:r>
      <w:r w:rsidR="00493DC0" w:rsidRPr="00467641">
        <w:rPr>
          <w:rFonts w:asciiTheme="minorHAnsi" w:eastAsiaTheme="minorHAnsi" w:hAnsiTheme="minorHAnsi" w:hint="eastAsia"/>
          <w:sz w:val="28"/>
          <w:szCs w:val="28"/>
        </w:rPr>
        <w:t>，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使得地面站和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进行通讯。地面站实时解析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="00233000" w:rsidRPr="00467641">
        <w:rPr>
          <w:rFonts w:asciiTheme="minorHAnsi" w:eastAsiaTheme="minorHAnsi" w:hAnsiTheme="minorHAnsi" w:hint="eastAsia"/>
          <w:sz w:val="28"/>
          <w:szCs w:val="28"/>
        </w:rPr>
        <w:t>发下来的状态以及其他数据，打包地面站上传的</w:t>
      </w:r>
      <w:r w:rsidR="00766E38" w:rsidRPr="00467641">
        <w:rPr>
          <w:rFonts w:asciiTheme="minorHAnsi" w:eastAsiaTheme="minorHAnsi" w:hAnsiTheme="minorHAnsi" w:hint="eastAsia"/>
          <w:sz w:val="28"/>
          <w:szCs w:val="28"/>
        </w:rPr>
        <w:t>飞行</w:t>
      </w:r>
      <w:r w:rsidR="00233000" w:rsidRPr="00467641">
        <w:rPr>
          <w:rFonts w:asciiTheme="minorHAnsi" w:eastAsiaTheme="minorHAnsi" w:hAnsiTheme="minorHAnsi" w:hint="eastAsia"/>
          <w:sz w:val="28"/>
          <w:szCs w:val="28"/>
        </w:rPr>
        <w:t>指令</w:t>
      </w:r>
      <w:r w:rsidR="00E80274" w:rsidRPr="00467641">
        <w:rPr>
          <w:rFonts w:asciiTheme="minorHAnsi" w:eastAsiaTheme="minorHAnsi" w:hAnsiTheme="minorHAnsi" w:hint="eastAsia"/>
          <w:sz w:val="28"/>
          <w:szCs w:val="28"/>
        </w:rPr>
        <w:t>、攻击指令、</w:t>
      </w:r>
      <w:r w:rsidR="00233000" w:rsidRPr="00467641">
        <w:rPr>
          <w:rFonts w:asciiTheme="minorHAnsi" w:eastAsiaTheme="minorHAnsi" w:hAnsiTheme="minorHAnsi" w:hint="eastAsia"/>
          <w:sz w:val="28"/>
          <w:szCs w:val="28"/>
        </w:rPr>
        <w:t>参数</w:t>
      </w:r>
      <w:r w:rsidR="00E80274" w:rsidRPr="00467641">
        <w:rPr>
          <w:rFonts w:asciiTheme="minorHAnsi" w:eastAsiaTheme="minorHAnsi" w:hAnsiTheme="minorHAnsi" w:hint="eastAsia"/>
          <w:sz w:val="28"/>
          <w:szCs w:val="28"/>
        </w:rPr>
        <w:t>和</w:t>
      </w:r>
      <w:r w:rsidR="00233000" w:rsidRPr="00467641">
        <w:rPr>
          <w:rFonts w:asciiTheme="minorHAnsi" w:eastAsiaTheme="minorHAnsi" w:hAnsiTheme="minorHAnsi" w:hint="eastAsia"/>
          <w:sz w:val="28"/>
          <w:szCs w:val="28"/>
        </w:rPr>
        <w:t>航线等数据。</w:t>
      </w:r>
    </w:p>
    <w:p w14:paraId="50D4CDA1" w14:textId="1D660426" w:rsidR="00395005" w:rsidRPr="00467641" w:rsidRDefault="00395005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通讯协议支持Mavlink</w:t>
      </w:r>
      <w:r w:rsidR="00B86A1F">
        <w:rPr>
          <w:rFonts w:asciiTheme="minorHAnsi" w:eastAsiaTheme="minorHAnsi" w:hAnsiTheme="minorHAnsi"/>
          <w:sz w:val="28"/>
          <w:szCs w:val="28"/>
        </w:rPr>
        <w:t xml:space="preserve"> </w:t>
      </w:r>
      <w:bookmarkStart w:id="11" w:name="_GoBack"/>
      <w:bookmarkEnd w:id="11"/>
      <w:r w:rsidR="00B86A1F">
        <w:rPr>
          <w:rFonts w:asciiTheme="minorHAnsi" w:eastAsiaTheme="minorHAnsi" w:hAnsiTheme="minorHAnsi" w:hint="eastAsia"/>
          <w:sz w:val="28"/>
          <w:szCs w:val="28"/>
        </w:rPr>
        <w:t>2</w:t>
      </w:r>
      <w:r w:rsidR="00B86A1F">
        <w:rPr>
          <w:rFonts w:asciiTheme="minorHAnsi" w:eastAsiaTheme="minorHAnsi" w:hAnsiTheme="minorHAnsi"/>
          <w:sz w:val="28"/>
          <w:szCs w:val="28"/>
        </w:rPr>
        <w:t>.0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开源协议，</w:t>
      </w:r>
      <w:r w:rsidR="00C85D00">
        <w:rPr>
          <w:rFonts w:asciiTheme="minorHAnsi" w:eastAsiaTheme="minorHAnsi" w:hAnsiTheme="minorHAnsi" w:hint="eastAsia"/>
          <w:sz w:val="28"/>
          <w:szCs w:val="28"/>
        </w:rPr>
        <w:t>程序扩展接口留出，可以支持更多自定义协议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，协议管理模块化，只需要导入自定义协议，程序即可按照自定义协议运行。</w:t>
      </w:r>
    </w:p>
    <w:p w14:paraId="48CE9F9E" w14:textId="4C7901C8" w:rsidR="00E62FE0" w:rsidRPr="00467641" w:rsidRDefault="00E62FE0" w:rsidP="00120BDF">
      <w:pPr>
        <w:pStyle w:val="a8"/>
        <w:ind w:firstLineChars="0" w:firstLine="0"/>
        <w:textAlignment w:val="auto"/>
        <w:rPr>
          <w:rFonts w:asciiTheme="minorHAnsi" w:eastAsiaTheme="minorHAnsi" w:hAnsiTheme="minorHAnsi" w:hint="eastAsia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同时地面站支持多机操作，一台地面站可以同时控制多台飞行器。</w:t>
      </w:r>
    </w:p>
    <w:p w14:paraId="0209D176" w14:textId="5C3FC6BF" w:rsidR="00233000" w:rsidRPr="00467641" w:rsidRDefault="00233000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指令包括：</w:t>
      </w:r>
    </w:p>
    <w:p w14:paraId="7B01332C" w14:textId="49BB4426" w:rsidR="00233000" w:rsidRPr="00467641" w:rsidRDefault="00233000" w:rsidP="00120BDF">
      <w:pPr>
        <w:pStyle w:val="a8"/>
        <w:numPr>
          <w:ilvl w:val="0"/>
          <w:numId w:val="17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航线指令</w:t>
      </w:r>
      <w:r w:rsidR="00751B7C" w:rsidRPr="00467641">
        <w:rPr>
          <w:rFonts w:asciiTheme="minorHAnsi" w:eastAsiaTheme="minorHAnsi" w:hAnsiTheme="minorHAnsi" w:hint="eastAsia"/>
          <w:sz w:val="28"/>
          <w:szCs w:val="28"/>
        </w:rPr>
        <w:t>等。</w:t>
      </w:r>
    </w:p>
    <w:p w14:paraId="39F8F6D6" w14:textId="5FD79C25" w:rsidR="00233000" w:rsidRPr="00467641" w:rsidRDefault="00233000" w:rsidP="00120BDF">
      <w:pPr>
        <w:pStyle w:val="a8"/>
        <w:numPr>
          <w:ilvl w:val="0"/>
          <w:numId w:val="17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飞行参数</w:t>
      </w:r>
      <w:r w:rsidR="00E712C4" w:rsidRPr="00467641">
        <w:rPr>
          <w:rFonts w:asciiTheme="minorHAnsi" w:eastAsiaTheme="minorHAnsi" w:hAnsiTheme="minorHAnsi" w:hint="eastAsia"/>
          <w:sz w:val="28"/>
          <w:szCs w:val="28"/>
        </w:rPr>
        <w:t>，自检参数</w:t>
      </w:r>
      <w:r w:rsidR="00751B7C" w:rsidRPr="00467641">
        <w:rPr>
          <w:rFonts w:asciiTheme="minorHAnsi" w:eastAsiaTheme="minorHAnsi" w:hAnsiTheme="minorHAnsi" w:hint="eastAsia"/>
          <w:sz w:val="28"/>
          <w:szCs w:val="28"/>
        </w:rPr>
        <w:t>等。</w:t>
      </w:r>
    </w:p>
    <w:p w14:paraId="2DB93277" w14:textId="24F63E25" w:rsidR="00AB74ED" w:rsidRPr="00467641" w:rsidRDefault="00AB74ED" w:rsidP="00120BDF">
      <w:pPr>
        <w:pStyle w:val="a8"/>
        <w:numPr>
          <w:ilvl w:val="0"/>
          <w:numId w:val="17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飞行控制指令</w:t>
      </w:r>
      <w:r w:rsidR="00751B7C" w:rsidRPr="00467641">
        <w:rPr>
          <w:rFonts w:asciiTheme="minorHAnsi" w:eastAsiaTheme="minorHAnsi" w:hAnsiTheme="minorHAnsi" w:hint="eastAsia"/>
          <w:sz w:val="28"/>
          <w:szCs w:val="28"/>
        </w:rPr>
        <w:t>等。</w:t>
      </w:r>
    </w:p>
    <w:p w14:paraId="07107D25" w14:textId="4E9D5571" w:rsidR="00233000" w:rsidRPr="00467641" w:rsidRDefault="00AB74ED" w:rsidP="00120BDF">
      <w:pPr>
        <w:pStyle w:val="a8"/>
        <w:numPr>
          <w:ilvl w:val="0"/>
          <w:numId w:val="17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任务控制指令</w:t>
      </w:r>
      <w:r w:rsidR="00751B7C" w:rsidRPr="00467641">
        <w:rPr>
          <w:rFonts w:asciiTheme="minorHAnsi" w:eastAsiaTheme="minorHAnsi" w:hAnsiTheme="minorHAnsi" w:hint="eastAsia"/>
          <w:sz w:val="28"/>
          <w:szCs w:val="28"/>
        </w:rPr>
        <w:t>等。</w:t>
      </w:r>
    </w:p>
    <w:p w14:paraId="411EF34E" w14:textId="5C6CC64D" w:rsidR="00AB74ED" w:rsidRPr="00467641" w:rsidRDefault="00AB74ED" w:rsidP="00120BDF">
      <w:pPr>
        <w:pStyle w:val="a8"/>
        <w:numPr>
          <w:ilvl w:val="0"/>
          <w:numId w:val="17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除了上述的</w:t>
      </w:r>
      <w:r w:rsidR="0081002F" w:rsidRPr="00467641">
        <w:rPr>
          <w:rFonts w:asciiTheme="minorHAnsi" w:eastAsiaTheme="minorHAnsi" w:hAnsiTheme="minorHAnsi" w:hint="eastAsia"/>
          <w:sz w:val="28"/>
          <w:szCs w:val="28"/>
        </w:rPr>
        <w:t>基本指令之外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还包括其他自定义</w:t>
      </w:r>
      <w:r w:rsidR="0081002F" w:rsidRPr="00467641">
        <w:rPr>
          <w:rFonts w:asciiTheme="minorHAnsi" w:eastAsiaTheme="minorHAnsi" w:hAnsiTheme="minorHAnsi" w:hint="eastAsia"/>
          <w:sz w:val="28"/>
          <w:szCs w:val="28"/>
        </w:rPr>
        <w:t>扩展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指令</w:t>
      </w:r>
      <w:r w:rsidR="00751B7C" w:rsidRPr="00467641">
        <w:rPr>
          <w:rFonts w:asciiTheme="minorHAnsi" w:eastAsiaTheme="minorHAnsi" w:hAnsiTheme="minorHAnsi" w:hint="eastAsia"/>
          <w:sz w:val="28"/>
          <w:szCs w:val="28"/>
        </w:rPr>
        <w:t>等。</w:t>
      </w:r>
    </w:p>
    <w:p w14:paraId="19C25630" w14:textId="4E1B180B" w:rsidR="00AB74ED" w:rsidRPr="00467641" w:rsidRDefault="00AB74ED" w:rsidP="00120BDF">
      <w:pPr>
        <w:rPr>
          <w:rFonts w:eastAsiaTheme="minorHAnsi" w:cs="Times New Roman"/>
          <w:sz w:val="28"/>
          <w:szCs w:val="28"/>
        </w:rPr>
      </w:pPr>
      <w:r w:rsidRPr="00467641">
        <w:rPr>
          <w:rFonts w:eastAsiaTheme="minorHAnsi" w:cs="Times New Roman" w:hint="eastAsia"/>
          <w:sz w:val="28"/>
          <w:szCs w:val="28"/>
        </w:rPr>
        <w:t>状态数据包括：</w:t>
      </w:r>
    </w:p>
    <w:p w14:paraId="00763C69" w14:textId="765BF6E2" w:rsidR="00751B7C" w:rsidRPr="00467641" w:rsidRDefault="00751B7C" w:rsidP="00120BDF">
      <w:pPr>
        <w:pStyle w:val="a8"/>
        <w:numPr>
          <w:ilvl w:val="0"/>
          <w:numId w:val="18"/>
        </w:numPr>
        <w:ind w:left="0" w:firstLineChars="0" w:firstLine="0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飞行状态，飞行姿态，G</w:t>
      </w:r>
      <w:r w:rsidRPr="00467641">
        <w:rPr>
          <w:rFonts w:asciiTheme="minorHAnsi" w:eastAsiaTheme="minorHAnsi" w:hAnsiTheme="minorHAnsi"/>
          <w:sz w:val="28"/>
          <w:szCs w:val="28"/>
        </w:rPr>
        <w:t>PS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信息</w:t>
      </w:r>
      <w:r w:rsidR="007A7200" w:rsidRPr="00467641">
        <w:rPr>
          <w:rFonts w:asciiTheme="minorHAnsi" w:eastAsiaTheme="minorHAnsi" w:hAnsiTheme="minorHAnsi" w:hint="eastAsia"/>
          <w:sz w:val="28"/>
          <w:szCs w:val="28"/>
        </w:rPr>
        <w:t>，控制反馈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等信息。</w:t>
      </w:r>
    </w:p>
    <w:p w14:paraId="1AB5F1B4" w14:textId="6D1FC21C" w:rsidR="00751B7C" w:rsidRPr="00467641" w:rsidRDefault="00751B7C" w:rsidP="00120BDF">
      <w:pPr>
        <w:pStyle w:val="a8"/>
        <w:numPr>
          <w:ilvl w:val="0"/>
          <w:numId w:val="18"/>
        </w:numPr>
        <w:ind w:left="0" w:firstLineChars="0" w:firstLine="0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任务状态，包括任务的控制反馈，视频图片等。</w:t>
      </w:r>
    </w:p>
    <w:p w14:paraId="76668C4D" w14:textId="1E4BDA77" w:rsidR="00A864DE" w:rsidRPr="00467641" w:rsidRDefault="00A230B9" w:rsidP="00120BDF">
      <w:pPr>
        <w:pStyle w:val="a8"/>
        <w:numPr>
          <w:ilvl w:val="0"/>
          <w:numId w:val="18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通信链路状态判断，包括数传以及图传链路状态判断，提供颜</w:t>
      </w:r>
      <w:r w:rsidRPr="00467641">
        <w:rPr>
          <w:rFonts w:asciiTheme="minorHAnsi" w:eastAsiaTheme="minorHAnsi" w:hAnsiTheme="minorHAnsi" w:hint="eastAsia"/>
          <w:sz w:val="28"/>
          <w:szCs w:val="28"/>
        </w:rPr>
        <w:lastRenderedPageBreak/>
        <w:t>色显示连接状态，数传提供坏包率%显示。</w:t>
      </w:r>
    </w:p>
    <w:p w14:paraId="3F1563FF" w14:textId="0A2F25E3" w:rsidR="00AC3A4F" w:rsidRPr="00467641" w:rsidRDefault="00AC3A4F" w:rsidP="00120BDF">
      <w:pPr>
        <w:pStyle w:val="a8"/>
        <w:numPr>
          <w:ilvl w:val="0"/>
          <w:numId w:val="18"/>
        </w:numPr>
        <w:ind w:left="0" w:firstLineChars="0" w:firstLine="0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通讯协议传过来的数据帧实时显示</w:t>
      </w:r>
      <w:r w:rsidR="000D31E5" w:rsidRPr="00467641">
        <w:rPr>
          <w:rFonts w:asciiTheme="minorHAnsi" w:eastAsiaTheme="minorHAnsi" w:hAnsiTheme="minorHAnsi" w:hint="eastAsia"/>
          <w:sz w:val="28"/>
          <w:szCs w:val="28"/>
        </w:rPr>
        <w:t>原始数据，用于对原始数据的检查</w:t>
      </w:r>
    </w:p>
    <w:p w14:paraId="7E249C30" w14:textId="1CDBF686" w:rsidR="00472C59" w:rsidRPr="00467641" w:rsidRDefault="00472C59" w:rsidP="00120BDF">
      <w:pPr>
        <w:pStyle w:val="a8"/>
        <w:ind w:firstLineChars="0" w:firstLine="0"/>
        <w:jc w:val="center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drawing>
          <wp:inline distT="0" distB="0" distL="0" distR="0" wp14:anchorId="4536F600" wp14:editId="403564B7">
            <wp:extent cx="4038600" cy="360997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4553" w14:textId="2CB0CB02" w:rsidR="00472C59" w:rsidRPr="00467641" w:rsidRDefault="00472C59" w:rsidP="00120BDF">
      <w:pPr>
        <w:pStyle w:val="a8"/>
        <w:ind w:firstLineChars="0" w:firstLine="0"/>
        <w:jc w:val="center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图1</w:t>
      </w:r>
    </w:p>
    <w:p w14:paraId="7024F47B" w14:textId="1E6ADB4D" w:rsidR="00195F2B" w:rsidRPr="00467641" w:rsidRDefault="00617847" w:rsidP="00120BDF">
      <w:pPr>
        <w:pStyle w:val="a8"/>
        <w:numPr>
          <w:ilvl w:val="0"/>
          <w:numId w:val="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="00D262C5" w:rsidRPr="00467641">
        <w:rPr>
          <w:rFonts w:asciiTheme="minorHAnsi" w:eastAsiaTheme="minorHAnsi" w:hAnsiTheme="minorHAnsi" w:hint="eastAsia"/>
          <w:sz w:val="28"/>
          <w:szCs w:val="28"/>
        </w:rPr>
        <w:t>状态的显示</w:t>
      </w:r>
    </w:p>
    <w:p w14:paraId="534A31AD" w14:textId="1FFAEADF" w:rsidR="006A3BBD" w:rsidRPr="00467641" w:rsidRDefault="00BE023C" w:rsidP="00120BDF">
      <w:pPr>
        <w:pStyle w:val="a8"/>
        <w:numPr>
          <w:ilvl w:val="0"/>
          <w:numId w:val="22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飞行</w:t>
      </w:r>
      <w:r w:rsidR="00D9285A" w:rsidRPr="00467641">
        <w:rPr>
          <w:rFonts w:asciiTheme="minorHAnsi" w:eastAsiaTheme="minorHAnsi" w:hAnsiTheme="minorHAnsi" w:hint="eastAsia"/>
          <w:sz w:val="28"/>
          <w:szCs w:val="28"/>
        </w:rPr>
        <w:t>模</w:t>
      </w:r>
      <w:r w:rsidR="00195F2B" w:rsidRPr="00467641">
        <w:rPr>
          <w:rFonts w:asciiTheme="minorHAnsi" w:eastAsiaTheme="minorHAnsi" w:hAnsiTheme="minorHAnsi" w:hint="eastAsia"/>
          <w:sz w:val="28"/>
          <w:szCs w:val="28"/>
        </w:rPr>
        <w:t>态，飞行姿态数据</w:t>
      </w:r>
      <w:r w:rsidR="00EA2B62" w:rsidRPr="00467641">
        <w:rPr>
          <w:rFonts w:asciiTheme="minorHAnsi" w:eastAsiaTheme="minorHAnsi" w:hAnsiTheme="minorHAnsi" w:hint="eastAsia"/>
          <w:sz w:val="28"/>
          <w:szCs w:val="28"/>
        </w:rPr>
        <w:t>、</w:t>
      </w:r>
      <w:r w:rsidR="00D9285A" w:rsidRPr="00467641">
        <w:rPr>
          <w:rFonts w:asciiTheme="minorHAnsi" w:eastAsiaTheme="minorHAnsi" w:hAnsiTheme="minorHAnsi" w:hint="eastAsia"/>
          <w:sz w:val="28"/>
          <w:szCs w:val="28"/>
        </w:rPr>
        <w:t>空速</w:t>
      </w:r>
      <w:r w:rsidR="00EA2B62" w:rsidRPr="00467641">
        <w:rPr>
          <w:rFonts w:asciiTheme="minorHAnsi" w:eastAsiaTheme="minorHAnsi" w:hAnsiTheme="minorHAnsi" w:hint="eastAsia"/>
          <w:sz w:val="28"/>
          <w:szCs w:val="28"/>
        </w:rPr>
        <w:t>、</w:t>
      </w:r>
      <w:r w:rsidR="00D9285A" w:rsidRPr="00467641">
        <w:rPr>
          <w:rFonts w:asciiTheme="minorHAnsi" w:eastAsiaTheme="minorHAnsi" w:hAnsiTheme="minorHAnsi" w:hint="eastAsia"/>
          <w:sz w:val="28"/>
          <w:szCs w:val="28"/>
        </w:rPr>
        <w:t>高度、爬升率</w:t>
      </w:r>
      <w:r w:rsidR="00195F2B" w:rsidRPr="00467641">
        <w:rPr>
          <w:rFonts w:asciiTheme="minorHAnsi" w:eastAsiaTheme="minorHAnsi" w:hAnsiTheme="minorHAnsi" w:hint="eastAsia"/>
          <w:sz w:val="28"/>
          <w:szCs w:val="28"/>
        </w:rPr>
        <w:t>等</w:t>
      </w:r>
      <w:r w:rsidR="004F606A" w:rsidRPr="00467641">
        <w:rPr>
          <w:rFonts w:asciiTheme="minorHAnsi" w:eastAsiaTheme="minorHAnsi" w:hAnsiTheme="minorHAnsi" w:hint="eastAsia"/>
          <w:sz w:val="28"/>
          <w:szCs w:val="28"/>
        </w:rPr>
        <w:t>常用数据</w:t>
      </w:r>
    </w:p>
    <w:p w14:paraId="70BF7AC7" w14:textId="1CB2749C" w:rsidR="000F67A3" w:rsidRPr="00467641" w:rsidRDefault="00D9285A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</w:rPr>
        <w:lastRenderedPageBreak/>
        <w:drawing>
          <wp:inline distT="0" distB="0" distL="0" distR="0" wp14:anchorId="05303D66" wp14:editId="26B0126D">
            <wp:extent cx="2857500" cy="32385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35B9" w14:textId="71647E10" w:rsidR="000F67A3" w:rsidRPr="00467641" w:rsidRDefault="000F67A3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="00472C59" w:rsidRPr="00467641">
        <w:rPr>
          <w:rFonts w:asciiTheme="minorHAnsi" w:eastAsiaTheme="minorHAnsi" w:hAnsiTheme="minorHAnsi"/>
          <w:sz w:val="28"/>
          <w:szCs w:val="28"/>
        </w:rPr>
        <w:t>2</w:t>
      </w:r>
    </w:p>
    <w:p w14:paraId="7487E519" w14:textId="23441B0E" w:rsidR="00195F2B" w:rsidRPr="00467641" w:rsidRDefault="00A22AEB" w:rsidP="00120BDF">
      <w:pPr>
        <w:pStyle w:val="a8"/>
        <w:numPr>
          <w:ilvl w:val="0"/>
          <w:numId w:val="22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显示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飞行速度航迹，</w:t>
      </w:r>
      <w:r w:rsidR="001060A9" w:rsidRPr="00467641">
        <w:rPr>
          <w:rFonts w:asciiTheme="minorHAnsi" w:eastAsiaTheme="minorHAnsi" w:hAnsiTheme="minorHAnsi" w:hint="eastAsia"/>
          <w:sz w:val="28"/>
          <w:szCs w:val="28"/>
        </w:rPr>
        <w:t>航迹</w:t>
      </w:r>
      <w:r w:rsidR="00ED5ADF" w:rsidRPr="00467641">
        <w:rPr>
          <w:rFonts w:asciiTheme="minorHAnsi" w:eastAsiaTheme="minorHAnsi" w:hAnsiTheme="minorHAnsi" w:hint="eastAsia"/>
          <w:sz w:val="28"/>
          <w:szCs w:val="28"/>
        </w:rPr>
        <w:t>角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等</w:t>
      </w:r>
    </w:p>
    <w:p w14:paraId="2034FC01" w14:textId="7AAFE163" w:rsidR="00A22AEB" w:rsidRPr="00467641" w:rsidRDefault="00425821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drawing>
          <wp:inline distT="0" distB="0" distL="0" distR="0" wp14:anchorId="4866939E" wp14:editId="2239E998">
            <wp:extent cx="3190875" cy="31623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2E289" w14:textId="00D3F79D" w:rsidR="00A22AEB" w:rsidRPr="00467641" w:rsidRDefault="00A22AEB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="00472C59" w:rsidRPr="00467641">
        <w:rPr>
          <w:rFonts w:asciiTheme="minorHAnsi" w:eastAsiaTheme="minorHAnsi" w:hAnsiTheme="minorHAnsi"/>
          <w:sz w:val="28"/>
          <w:szCs w:val="28"/>
        </w:rPr>
        <w:t>3</w:t>
      </w:r>
    </w:p>
    <w:p w14:paraId="5ECEF5A9" w14:textId="3CB8C422" w:rsidR="00E0716C" w:rsidRPr="00467641" w:rsidRDefault="001541B5" w:rsidP="00120BDF">
      <w:pPr>
        <w:pStyle w:val="a8"/>
        <w:numPr>
          <w:ilvl w:val="0"/>
          <w:numId w:val="22"/>
        </w:numPr>
        <w:ind w:left="0" w:firstLineChars="0" w:firstLine="0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显示飞行速率、航向、方位角、俯仰角、空速、地速、高度、G</w:t>
      </w:r>
      <w:r w:rsidRPr="00467641">
        <w:rPr>
          <w:rFonts w:asciiTheme="minorHAnsi" w:eastAsiaTheme="minorHAnsi" w:hAnsiTheme="minorHAnsi"/>
          <w:sz w:val="28"/>
          <w:szCs w:val="28"/>
        </w:rPr>
        <w:t>PS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信息，当前经纬度，以及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电池电量等。</w:t>
      </w:r>
    </w:p>
    <w:p w14:paraId="7C0F1E14" w14:textId="018D526B" w:rsidR="001541B5" w:rsidRPr="00467641" w:rsidRDefault="001541B5" w:rsidP="00120BDF">
      <w:pPr>
        <w:pStyle w:val="a8"/>
        <w:ind w:firstLineChars="0" w:firstLine="0"/>
        <w:jc w:val="center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lastRenderedPageBreak/>
        <w:drawing>
          <wp:inline distT="0" distB="0" distL="0" distR="0" wp14:anchorId="626CE276" wp14:editId="0638B79D">
            <wp:extent cx="2381250" cy="3181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F903D" w14:textId="4CE2319D" w:rsidR="00433C87" w:rsidRPr="00467641" w:rsidRDefault="00433C87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Pr="00467641">
        <w:rPr>
          <w:rFonts w:asciiTheme="minorHAnsi" w:eastAsiaTheme="minorHAnsi" w:hAnsiTheme="minorHAnsi"/>
          <w:sz w:val="28"/>
          <w:szCs w:val="28"/>
        </w:rPr>
        <w:t>4</w:t>
      </w:r>
    </w:p>
    <w:p w14:paraId="6072AF6A" w14:textId="77777777" w:rsidR="001541B5" w:rsidRPr="00467641" w:rsidRDefault="001541B5" w:rsidP="00120BDF">
      <w:pPr>
        <w:pStyle w:val="a8"/>
        <w:ind w:firstLineChars="0" w:firstLine="0"/>
        <w:rPr>
          <w:rFonts w:asciiTheme="minorHAnsi" w:eastAsiaTheme="minorHAnsi" w:hAnsiTheme="minorHAnsi"/>
          <w:sz w:val="28"/>
          <w:szCs w:val="28"/>
        </w:rPr>
      </w:pPr>
    </w:p>
    <w:p w14:paraId="444509C8" w14:textId="585B715C" w:rsidR="00D262C5" w:rsidRPr="00467641" w:rsidRDefault="00D262C5" w:rsidP="00120BDF">
      <w:pPr>
        <w:pStyle w:val="a8"/>
        <w:numPr>
          <w:ilvl w:val="0"/>
          <w:numId w:val="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发送上行控制</w:t>
      </w:r>
      <w:r w:rsidR="003E0906" w:rsidRPr="00467641">
        <w:rPr>
          <w:rFonts w:asciiTheme="minorHAnsi" w:eastAsiaTheme="minorHAnsi" w:hAnsiTheme="minorHAnsi" w:hint="eastAsia"/>
          <w:sz w:val="28"/>
          <w:szCs w:val="28"/>
        </w:rPr>
        <w:t>指令</w:t>
      </w:r>
    </w:p>
    <w:p w14:paraId="1B1D35C5" w14:textId="6B878BBA" w:rsidR="00C85B84" w:rsidRPr="00467641" w:rsidRDefault="00C85B84" w:rsidP="00120BDF">
      <w:pPr>
        <w:pStyle w:val="a8"/>
        <w:numPr>
          <w:ilvl w:val="0"/>
          <w:numId w:val="23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发送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校准指令：</w:t>
      </w:r>
      <w:r w:rsidR="00235809" w:rsidRPr="00467641">
        <w:rPr>
          <w:rFonts w:asciiTheme="minorHAnsi" w:eastAsiaTheme="minorHAnsi" w:hAnsiTheme="minorHAnsi" w:hint="eastAsia"/>
          <w:sz w:val="28"/>
          <w:szCs w:val="28"/>
        </w:rPr>
        <w:t>陀螺，加计，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磁力计校准</w:t>
      </w:r>
      <w:r w:rsidR="00235809" w:rsidRPr="00467641">
        <w:rPr>
          <w:rFonts w:asciiTheme="minorHAnsi" w:eastAsiaTheme="minorHAnsi" w:hAnsiTheme="minorHAnsi" w:hint="eastAsia"/>
          <w:sz w:val="28"/>
          <w:szCs w:val="28"/>
        </w:rPr>
        <w:t>等。</w:t>
      </w:r>
    </w:p>
    <w:p w14:paraId="0A9001F3" w14:textId="2058A7BC" w:rsidR="00916B84" w:rsidRPr="00467641" w:rsidRDefault="005568B9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drawing>
          <wp:inline distT="0" distB="0" distL="0" distR="0" wp14:anchorId="659C3B7B" wp14:editId="5FF4495E">
            <wp:extent cx="3190875" cy="2383744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4025" cy="239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9BA3" w14:textId="46C70EEE" w:rsidR="000F44B4" w:rsidRPr="00467641" w:rsidRDefault="000F44B4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="00433C87" w:rsidRPr="00467641">
        <w:rPr>
          <w:rFonts w:asciiTheme="minorHAnsi" w:eastAsiaTheme="minorHAnsi" w:hAnsiTheme="minorHAnsi"/>
          <w:sz w:val="28"/>
          <w:szCs w:val="28"/>
        </w:rPr>
        <w:t>5</w:t>
      </w:r>
    </w:p>
    <w:p w14:paraId="4AA48DAC" w14:textId="3EA43E31" w:rsidR="00C85B84" w:rsidRPr="00467641" w:rsidRDefault="00C85B84" w:rsidP="00120BDF">
      <w:pPr>
        <w:pStyle w:val="a8"/>
        <w:numPr>
          <w:ilvl w:val="0"/>
          <w:numId w:val="23"/>
        </w:numPr>
        <w:ind w:left="0" w:firstLineChars="0" w:firstLine="0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控制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进行姿态调整：控制</w:t>
      </w:r>
      <w:r w:rsidR="00A273B7" w:rsidRPr="00467641">
        <w:rPr>
          <w:rFonts w:asciiTheme="minorHAnsi" w:eastAsiaTheme="minorHAnsi" w:hAnsiTheme="minorHAnsi" w:hint="eastAsia"/>
          <w:sz w:val="28"/>
          <w:szCs w:val="28"/>
        </w:rPr>
        <w:t>发射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、</w:t>
      </w:r>
      <w:r w:rsidR="00A273B7" w:rsidRPr="00467641">
        <w:rPr>
          <w:rFonts w:asciiTheme="minorHAnsi" w:eastAsiaTheme="minorHAnsi" w:hAnsiTheme="minorHAnsi" w:hint="eastAsia"/>
          <w:sz w:val="28"/>
          <w:szCs w:val="28"/>
        </w:rPr>
        <w:t>巡航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、回航或回收、姿态调整、角度调整；</w:t>
      </w:r>
    </w:p>
    <w:p w14:paraId="2B67DD13" w14:textId="5EA21F3D" w:rsidR="00425821" w:rsidRPr="00467641" w:rsidRDefault="005568B9" w:rsidP="00120BDF">
      <w:pPr>
        <w:jc w:val="center"/>
        <w:rPr>
          <w:rFonts w:eastAsiaTheme="minorHAnsi"/>
          <w:sz w:val="28"/>
          <w:szCs w:val="28"/>
        </w:rPr>
      </w:pPr>
      <w:r w:rsidRPr="00467641">
        <w:rPr>
          <w:rFonts w:eastAsiaTheme="minorHAnsi"/>
          <w:noProof/>
          <w:sz w:val="28"/>
          <w:szCs w:val="28"/>
        </w:rPr>
        <w:lastRenderedPageBreak/>
        <w:drawing>
          <wp:inline distT="0" distB="0" distL="0" distR="0" wp14:anchorId="3A96C6B5" wp14:editId="4551F0BC">
            <wp:extent cx="2286000" cy="17526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54E1D" w14:textId="270D6360" w:rsidR="000F44B4" w:rsidRPr="00467641" w:rsidRDefault="000F44B4" w:rsidP="00120BDF">
      <w:pPr>
        <w:jc w:val="center"/>
        <w:rPr>
          <w:rFonts w:eastAsiaTheme="minorHAnsi"/>
          <w:sz w:val="28"/>
          <w:szCs w:val="28"/>
        </w:rPr>
      </w:pPr>
      <w:r w:rsidRPr="00467641">
        <w:rPr>
          <w:rFonts w:eastAsiaTheme="minorHAnsi" w:hint="eastAsia"/>
          <w:sz w:val="28"/>
          <w:szCs w:val="28"/>
        </w:rPr>
        <w:t>图</w:t>
      </w:r>
      <w:r w:rsidR="00433C87" w:rsidRPr="00467641">
        <w:rPr>
          <w:rFonts w:eastAsiaTheme="minorHAnsi"/>
          <w:sz w:val="28"/>
          <w:szCs w:val="28"/>
        </w:rPr>
        <w:t>6</w:t>
      </w:r>
    </w:p>
    <w:p w14:paraId="6768FF04" w14:textId="73B80605" w:rsidR="00425821" w:rsidRPr="00467641" w:rsidRDefault="00C85B84" w:rsidP="00120BDF">
      <w:pPr>
        <w:pStyle w:val="a8"/>
        <w:numPr>
          <w:ilvl w:val="0"/>
          <w:numId w:val="23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控制挂载：预留页面自行添加。</w:t>
      </w:r>
      <w:r w:rsidR="00EF5EDE" w:rsidRPr="00467641">
        <w:rPr>
          <w:rFonts w:asciiTheme="minorHAnsi" w:eastAsiaTheme="minorHAnsi" w:hAnsiTheme="minorHAnsi" w:hint="eastAsia"/>
          <w:sz w:val="28"/>
          <w:szCs w:val="28"/>
        </w:rPr>
        <w:t>使用qml语言，快速编写界面，既可以通过指定的接口向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="00EF5EDE" w:rsidRPr="00467641">
        <w:rPr>
          <w:rFonts w:asciiTheme="minorHAnsi" w:eastAsiaTheme="minorHAnsi" w:hAnsiTheme="minorHAnsi" w:hint="eastAsia"/>
          <w:sz w:val="28"/>
          <w:szCs w:val="28"/>
        </w:rPr>
        <w:t>发送指令，同时也可以显示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="00EF5EDE" w:rsidRPr="00467641">
        <w:rPr>
          <w:rFonts w:asciiTheme="minorHAnsi" w:eastAsiaTheme="minorHAnsi" w:hAnsiTheme="minorHAnsi" w:hint="eastAsia"/>
          <w:sz w:val="28"/>
          <w:szCs w:val="28"/>
        </w:rPr>
        <w:t>发来的数据。</w:t>
      </w:r>
    </w:p>
    <w:p w14:paraId="51788254" w14:textId="33566647" w:rsidR="00EA2161" w:rsidRPr="00467641" w:rsidRDefault="00CE208A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</w:rPr>
        <w:drawing>
          <wp:inline distT="0" distB="0" distL="0" distR="0" wp14:anchorId="149E7635" wp14:editId="57136E47">
            <wp:extent cx="3925068" cy="36576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34514" cy="366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A0EB3" w14:textId="1F4DEC92" w:rsidR="00433C87" w:rsidRPr="00467641" w:rsidRDefault="00433C87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Pr="00467641">
        <w:rPr>
          <w:rFonts w:asciiTheme="minorHAnsi" w:eastAsiaTheme="minorHAnsi" w:hAnsiTheme="minorHAnsi"/>
          <w:sz w:val="28"/>
          <w:szCs w:val="28"/>
        </w:rPr>
        <w:t>7</w:t>
      </w:r>
    </w:p>
    <w:p w14:paraId="244E6462" w14:textId="77777777" w:rsidR="007216BE" w:rsidRPr="00467641" w:rsidRDefault="007216BE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</w:p>
    <w:p w14:paraId="4EFCD746" w14:textId="28B5C9DE" w:rsidR="00D262C5" w:rsidRPr="00467641" w:rsidRDefault="00D262C5" w:rsidP="00120BDF">
      <w:pPr>
        <w:pStyle w:val="a8"/>
        <w:numPr>
          <w:ilvl w:val="0"/>
          <w:numId w:val="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卫星地图：</w:t>
      </w:r>
    </w:p>
    <w:p w14:paraId="610E15A0" w14:textId="53ED38E0" w:rsidR="00F075A6" w:rsidRPr="00467641" w:rsidRDefault="009D202C" w:rsidP="00120BDF">
      <w:pPr>
        <w:pStyle w:val="a8"/>
        <w:numPr>
          <w:ilvl w:val="0"/>
          <w:numId w:val="2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地面站支持Google</w:t>
      </w:r>
      <w:r w:rsidRPr="00467641">
        <w:rPr>
          <w:rFonts w:asciiTheme="minorHAnsi" w:eastAsiaTheme="minorHAnsi" w:hAnsiTheme="minorHAnsi"/>
          <w:sz w:val="28"/>
          <w:szCs w:val="28"/>
        </w:rPr>
        <w:t xml:space="preserve"> 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map，</w:t>
      </w:r>
      <w:r w:rsidRPr="00467641">
        <w:rPr>
          <w:rFonts w:asciiTheme="minorHAnsi" w:eastAsiaTheme="minorHAnsi" w:hAnsiTheme="minorHAnsi"/>
          <w:sz w:val="28"/>
          <w:szCs w:val="28"/>
        </w:rPr>
        <w:t>B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ing</w:t>
      </w:r>
      <w:r w:rsidRPr="00467641">
        <w:rPr>
          <w:rFonts w:asciiTheme="minorHAnsi" w:eastAsiaTheme="minorHAnsi" w:hAnsiTheme="minorHAnsi"/>
          <w:sz w:val="28"/>
          <w:szCs w:val="28"/>
        </w:rPr>
        <w:t xml:space="preserve"> 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map，</w:t>
      </w:r>
      <w:r w:rsidRPr="00467641">
        <w:rPr>
          <w:rFonts w:asciiTheme="minorHAnsi" w:eastAsiaTheme="minorHAnsi" w:hAnsiTheme="minorHAnsi"/>
          <w:sz w:val="28"/>
          <w:szCs w:val="28"/>
        </w:rPr>
        <w:t>S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treet</w:t>
      </w:r>
      <w:r w:rsidRPr="00467641">
        <w:rPr>
          <w:rFonts w:asciiTheme="minorHAnsi" w:eastAsiaTheme="minorHAnsi" w:hAnsiTheme="minorHAnsi"/>
          <w:sz w:val="28"/>
          <w:szCs w:val="28"/>
        </w:rPr>
        <w:t xml:space="preserve"> 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map等</w:t>
      </w:r>
      <w:r w:rsidR="00843285" w:rsidRPr="00467641">
        <w:rPr>
          <w:rFonts w:asciiTheme="minorHAnsi" w:eastAsiaTheme="minorHAnsi" w:hAnsiTheme="minorHAnsi" w:hint="eastAsia"/>
          <w:sz w:val="28"/>
          <w:szCs w:val="28"/>
        </w:rPr>
        <w:t>。</w:t>
      </w:r>
    </w:p>
    <w:p w14:paraId="74AAB4F6" w14:textId="3969A8F3" w:rsidR="00FB2AAE" w:rsidRPr="00467641" w:rsidRDefault="00FB2AAE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lastRenderedPageBreak/>
        <w:drawing>
          <wp:inline distT="0" distB="0" distL="0" distR="0" wp14:anchorId="55A1B57E" wp14:editId="37BC8395">
            <wp:extent cx="3562350" cy="1828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33C29" w14:textId="4D178FD1" w:rsidR="0090002F" w:rsidRPr="00467641" w:rsidRDefault="0090002F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="00433C87" w:rsidRPr="00467641">
        <w:rPr>
          <w:rFonts w:asciiTheme="minorHAnsi" w:eastAsiaTheme="minorHAnsi" w:hAnsiTheme="minorHAnsi"/>
          <w:sz w:val="28"/>
          <w:szCs w:val="28"/>
        </w:rPr>
        <w:t>8</w:t>
      </w:r>
    </w:p>
    <w:p w14:paraId="10E85CAE" w14:textId="4E2A7147" w:rsidR="00CA00F5" w:rsidRPr="00467641" w:rsidRDefault="00CA00F5" w:rsidP="00120BDF">
      <w:pPr>
        <w:pStyle w:val="a8"/>
        <w:numPr>
          <w:ilvl w:val="0"/>
          <w:numId w:val="2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地图自动缓存，以单个文件保存在软件运行目录下。</w:t>
      </w:r>
    </w:p>
    <w:p w14:paraId="4D488EE7" w14:textId="77777777" w:rsidR="000F2DAF" w:rsidRPr="00467641" w:rsidRDefault="000F2DAF" w:rsidP="000F2DA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</w:p>
    <w:p w14:paraId="70885F12" w14:textId="57F21F09" w:rsidR="00D805C9" w:rsidRPr="00467641" w:rsidRDefault="00B80912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sz w:val="28"/>
          <w:szCs w:val="28"/>
        </w:rPr>
        <w:object w:dxaOrig="9135" w:dyaOrig="9781" w14:anchorId="70A19D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7.5pt;height:340.5pt" o:ole="">
            <v:imagedata r:id="rId15" o:title=""/>
          </v:shape>
          <o:OLEObject Type="Embed" ProgID="Visio.Drawing.15" ShapeID="_x0000_i1025" DrawAspect="Content" ObjectID="_1645352749" r:id="rId16"/>
        </w:object>
      </w:r>
    </w:p>
    <w:p w14:paraId="7CD6BEAA" w14:textId="7DB5611D" w:rsidR="001A7D8A" w:rsidRPr="00467641" w:rsidRDefault="001A7D8A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Pr="00467641">
        <w:rPr>
          <w:rFonts w:asciiTheme="minorHAnsi" w:eastAsiaTheme="minorHAnsi" w:hAnsiTheme="minorHAnsi"/>
          <w:sz w:val="28"/>
          <w:szCs w:val="28"/>
        </w:rPr>
        <w:t>9</w:t>
      </w:r>
    </w:p>
    <w:p w14:paraId="7E9D8A7C" w14:textId="77777777" w:rsidR="001A7D8A" w:rsidRPr="00467641" w:rsidRDefault="001A7D8A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</w:p>
    <w:p w14:paraId="184CAB32" w14:textId="25BBEC94" w:rsidR="00A73471" w:rsidRPr="00467641" w:rsidRDefault="00E02D6E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地面站软件启动后会生成一个专用的线程，主要控制地图的缓存和显</w:t>
      </w:r>
      <w:r w:rsidRPr="00467641">
        <w:rPr>
          <w:rFonts w:asciiTheme="minorHAnsi" w:eastAsiaTheme="minorHAnsi" w:hAnsiTheme="minorHAnsi" w:hint="eastAsia"/>
          <w:sz w:val="28"/>
          <w:szCs w:val="28"/>
        </w:rPr>
        <w:lastRenderedPageBreak/>
        <w:t>示，</w:t>
      </w:r>
      <w:r w:rsidR="00910E78" w:rsidRPr="00467641">
        <w:rPr>
          <w:rFonts w:asciiTheme="minorHAnsi" w:eastAsiaTheme="minorHAnsi" w:hAnsiTheme="minorHAnsi" w:hint="eastAsia"/>
          <w:sz w:val="28"/>
          <w:szCs w:val="28"/>
        </w:rPr>
        <w:t>地面站</w:t>
      </w:r>
      <w:r w:rsidR="00CD4DA2" w:rsidRPr="00467641">
        <w:rPr>
          <w:rFonts w:asciiTheme="minorHAnsi" w:eastAsiaTheme="minorHAnsi" w:hAnsiTheme="minorHAnsi" w:hint="eastAsia"/>
          <w:sz w:val="28"/>
          <w:szCs w:val="28"/>
        </w:rPr>
        <w:t>地图管理软件实时监测当前界面的地图是否存在并且显示，如果不存在地图，那么就会从服务器下载相应的地图文件</w:t>
      </w:r>
      <w:r w:rsidR="002D5CFC" w:rsidRPr="00467641">
        <w:rPr>
          <w:rFonts w:asciiTheme="minorHAnsi" w:eastAsiaTheme="minorHAnsi" w:hAnsiTheme="minorHAnsi" w:hint="eastAsia"/>
          <w:sz w:val="28"/>
          <w:szCs w:val="28"/>
        </w:rPr>
        <w:t>并且保存到本地，位于当前运行目录下maps的文件夹内。</w:t>
      </w:r>
    </w:p>
    <w:p w14:paraId="356FC28E" w14:textId="5B80CF35" w:rsidR="00B22867" w:rsidRPr="00467641" w:rsidRDefault="00B22867" w:rsidP="00120BDF">
      <w:pPr>
        <w:pStyle w:val="a8"/>
        <w:ind w:firstLineChars="0" w:firstLine="0"/>
        <w:jc w:val="left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使用</w:t>
      </w:r>
      <w:r w:rsidR="00FE5E4B" w:rsidRPr="00467641">
        <w:rPr>
          <w:rFonts w:asciiTheme="minorHAnsi" w:eastAsiaTheme="minorHAnsi" w:hAnsiTheme="minorHAnsi"/>
          <w:sz w:val="28"/>
          <w:szCs w:val="28"/>
        </w:rPr>
        <w:t>http://mt0.google.cn/vt/v=w2.101&amp;hl=zh</w:t>
      </w:r>
      <w:r w:rsidR="006321B6" w:rsidRPr="00467641">
        <w:rPr>
          <w:rFonts w:asciiTheme="minorHAnsi" w:eastAsiaTheme="minorHAnsi" w:hAnsiTheme="minorHAnsi" w:hint="eastAsia"/>
          <w:sz w:val="28"/>
          <w:szCs w:val="28"/>
        </w:rPr>
        <w:t>-</w:t>
      </w:r>
      <w:r w:rsidR="00FE5E4B" w:rsidRPr="00467641">
        <w:rPr>
          <w:rFonts w:asciiTheme="minorHAnsi" w:eastAsiaTheme="minorHAnsi" w:hAnsiTheme="minorHAnsi"/>
          <w:sz w:val="28"/>
          <w:szCs w:val="28"/>
        </w:rPr>
        <w:t>CN&amp;gl=cn&amp;x=12&amp;y=6&amp;z=4&amp;s=Ga</w:t>
      </w:r>
      <w:r w:rsidR="00FE5E4B" w:rsidRPr="00467641">
        <w:rPr>
          <w:rFonts w:asciiTheme="minorHAnsi" w:eastAsiaTheme="minorHAnsi" w:hAnsiTheme="minorHAnsi" w:hint="eastAsia"/>
          <w:sz w:val="28"/>
          <w:szCs w:val="28"/>
        </w:rPr>
        <w:t>等地图服务器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，其中x</w:t>
      </w:r>
      <w:r w:rsidRPr="00467641">
        <w:rPr>
          <w:rFonts w:asciiTheme="minorHAnsi" w:eastAsiaTheme="minorHAnsi" w:hAnsiTheme="minorHAnsi"/>
          <w:sz w:val="28"/>
          <w:szCs w:val="28"/>
        </w:rPr>
        <w:t>,y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分别为当前位置，z为当前的Zoom值，使用该地址可以下载到Google中国地图，并同时保存到本地数据库，</w:t>
      </w:r>
      <w:r w:rsidR="00205C21" w:rsidRPr="00467641">
        <w:rPr>
          <w:rFonts w:asciiTheme="minorHAnsi" w:eastAsiaTheme="minorHAnsi" w:hAnsiTheme="minorHAnsi" w:hint="eastAsia"/>
          <w:sz w:val="28"/>
          <w:szCs w:val="28"/>
        </w:rPr>
        <w:t>以方便再次使用，当再次使用时，软件检测到有地图数据存在，会直接调动数据库内的地图数据，就不必再次缓存。</w:t>
      </w:r>
    </w:p>
    <w:p w14:paraId="779A1877" w14:textId="6CF33E67" w:rsidR="00BB6794" w:rsidRPr="00467641" w:rsidRDefault="00BB6794" w:rsidP="00120BDF">
      <w:pPr>
        <w:pStyle w:val="a8"/>
        <w:ind w:firstLineChars="0" w:firstLine="0"/>
        <w:jc w:val="left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同时也支持自定义服务器，支持离线服务器，只要在服务设置中选择相应的服务器即可切换地图来源，到达离线地图效果。</w:t>
      </w:r>
    </w:p>
    <w:p w14:paraId="264DA48A" w14:textId="072D8E84" w:rsidR="002D5CFC" w:rsidRPr="00467641" w:rsidRDefault="00CA0D47" w:rsidP="00120BDF">
      <w:pPr>
        <w:pStyle w:val="a8"/>
        <w:numPr>
          <w:ilvl w:val="0"/>
          <w:numId w:val="2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地图实时显示当前</w:t>
      </w:r>
      <w:r w:rsidR="000324E8" w:rsidRPr="00467641">
        <w:rPr>
          <w:rFonts w:asciiTheme="minorHAnsi" w:eastAsiaTheme="minorHAnsi" w:hAnsiTheme="minorHAnsi" w:hint="eastAsia"/>
          <w:sz w:val="28"/>
          <w:szCs w:val="28"/>
        </w:rPr>
        <w:t>鼠标的经纬度</w:t>
      </w:r>
    </w:p>
    <w:p w14:paraId="489886AE" w14:textId="403FD801" w:rsidR="00323F48" w:rsidRPr="00467641" w:rsidRDefault="00323F48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drawing>
          <wp:inline distT="0" distB="0" distL="0" distR="0" wp14:anchorId="1D331800" wp14:editId="4C2C7331">
            <wp:extent cx="1990725" cy="8953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E7A86" w14:textId="7C5639AC" w:rsidR="0090002F" w:rsidRPr="00467641" w:rsidRDefault="0090002F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="001A7D8A" w:rsidRPr="00467641">
        <w:rPr>
          <w:rFonts w:asciiTheme="minorHAnsi" w:eastAsiaTheme="minorHAnsi" w:hAnsiTheme="minorHAnsi"/>
          <w:sz w:val="28"/>
          <w:szCs w:val="28"/>
        </w:rPr>
        <w:t>10</w:t>
      </w:r>
    </w:p>
    <w:p w14:paraId="7EEBD8F3" w14:textId="6006C59B" w:rsidR="002D5CFC" w:rsidRPr="00467641" w:rsidRDefault="002D5CFC" w:rsidP="00120BDF">
      <w:pPr>
        <w:pStyle w:val="a8"/>
        <w:ind w:firstLineChars="0" w:firstLine="0"/>
        <w:jc w:val="left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地面站实时显示鼠标当前位置的经纬度，以经纬度0,</w:t>
      </w:r>
      <w:r w:rsidRPr="00467641">
        <w:rPr>
          <w:rFonts w:asciiTheme="minorHAnsi" w:eastAsiaTheme="minorHAnsi" w:hAnsiTheme="minorHAnsi"/>
          <w:sz w:val="28"/>
          <w:szCs w:val="28"/>
        </w:rPr>
        <w:t>0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点为原点，往北</w:t>
      </w:r>
      <w:r w:rsidR="003A29CC" w:rsidRPr="00467641">
        <w:rPr>
          <w:rFonts w:asciiTheme="minorHAnsi" w:eastAsiaTheme="minorHAnsi" w:hAnsiTheme="minorHAnsi" w:hint="eastAsia"/>
          <w:sz w:val="28"/>
          <w:szCs w:val="28"/>
        </w:rPr>
        <w:t>为正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，往东为正，主要用于航线规划时的参考。</w:t>
      </w:r>
    </w:p>
    <w:p w14:paraId="2AC3ACCA" w14:textId="2CAA99CD" w:rsidR="000324E8" w:rsidRPr="00467641" w:rsidRDefault="000324E8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（4）按下特定按键对清除飞行航迹，按下键盘特定按键对地图缩放操作，让地图中心位置放置到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当前位置。</w:t>
      </w:r>
    </w:p>
    <w:p w14:paraId="38D8EE93" w14:textId="53C01867" w:rsidR="000324E8" w:rsidRPr="00467641" w:rsidRDefault="000324E8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（5） 设置飞行地理围栏以及限飞区。</w:t>
      </w:r>
    </w:p>
    <w:p w14:paraId="0B74FB7E" w14:textId="1CB1030C" w:rsidR="0000125B" w:rsidRPr="00467641" w:rsidRDefault="0000125B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（6） 可以显示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当前的位置信息，以及航迹信息。</w:t>
      </w:r>
    </w:p>
    <w:p w14:paraId="1C14175D" w14:textId="131C3468" w:rsidR="0000125B" w:rsidRPr="00467641" w:rsidRDefault="0000125B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lastRenderedPageBreak/>
        <w:drawing>
          <wp:inline distT="0" distB="0" distL="0" distR="0" wp14:anchorId="62341F02" wp14:editId="049668F8">
            <wp:extent cx="2971800" cy="307657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34263" w14:textId="0657F87C" w:rsidR="00433C87" w:rsidRPr="00467641" w:rsidRDefault="00433C87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Pr="00467641">
        <w:rPr>
          <w:rFonts w:asciiTheme="minorHAnsi" w:eastAsiaTheme="minorHAnsi" w:hAnsiTheme="minorHAnsi"/>
          <w:sz w:val="28"/>
          <w:szCs w:val="28"/>
        </w:rPr>
        <w:t>1</w:t>
      </w:r>
      <w:r w:rsidR="001A7D8A" w:rsidRPr="00467641">
        <w:rPr>
          <w:rFonts w:asciiTheme="minorHAnsi" w:eastAsiaTheme="minorHAnsi" w:hAnsiTheme="minorHAnsi"/>
          <w:sz w:val="28"/>
          <w:szCs w:val="28"/>
        </w:rPr>
        <w:t>1</w:t>
      </w:r>
    </w:p>
    <w:p w14:paraId="50FACDCA" w14:textId="46158421" w:rsidR="00D262C5" w:rsidRPr="00467641" w:rsidRDefault="00D262C5" w:rsidP="00120BDF">
      <w:pPr>
        <w:pStyle w:val="a8"/>
        <w:numPr>
          <w:ilvl w:val="0"/>
          <w:numId w:val="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航迹规划以及实时添加目标点，更改航迹功能：</w:t>
      </w:r>
    </w:p>
    <w:p w14:paraId="427AB39D" w14:textId="602A08A7" w:rsidR="00CA00F5" w:rsidRPr="00467641" w:rsidRDefault="00CA00F5" w:rsidP="00120BDF">
      <w:pPr>
        <w:pStyle w:val="a8"/>
        <w:numPr>
          <w:ilvl w:val="0"/>
          <w:numId w:val="19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地面站支持航线规划，增减航线</w:t>
      </w:r>
      <w:r w:rsidR="001E2ABD" w:rsidRPr="00467641">
        <w:rPr>
          <w:rFonts w:asciiTheme="minorHAnsi" w:eastAsiaTheme="minorHAnsi" w:hAnsiTheme="minorHAnsi" w:hint="eastAsia"/>
          <w:sz w:val="28"/>
          <w:szCs w:val="28"/>
        </w:rPr>
        <w:t>，航线信息编辑。</w:t>
      </w:r>
    </w:p>
    <w:p w14:paraId="31585B83" w14:textId="337D4BEB" w:rsidR="001E2ABD" w:rsidRPr="00467641" w:rsidRDefault="001E2ABD" w:rsidP="00120BDF">
      <w:pPr>
        <w:pStyle w:val="a8"/>
        <w:numPr>
          <w:ilvl w:val="0"/>
          <w:numId w:val="19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航线航点，盘旋航点，</w:t>
      </w:r>
      <w:r w:rsidR="00EC6458" w:rsidRPr="00467641">
        <w:rPr>
          <w:rFonts w:asciiTheme="minorHAnsi" w:eastAsiaTheme="minorHAnsi" w:hAnsiTheme="minorHAnsi" w:hint="eastAsia"/>
          <w:sz w:val="28"/>
          <w:szCs w:val="28"/>
        </w:rPr>
        <w:t>发射点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，</w:t>
      </w:r>
      <w:r w:rsidR="00205113" w:rsidRPr="00467641">
        <w:rPr>
          <w:rFonts w:asciiTheme="minorHAnsi" w:eastAsiaTheme="minorHAnsi" w:hAnsiTheme="minorHAnsi" w:hint="eastAsia"/>
          <w:sz w:val="28"/>
          <w:szCs w:val="28"/>
        </w:rPr>
        <w:t>回收点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的特殊点规划。</w:t>
      </w:r>
    </w:p>
    <w:p w14:paraId="13CAE82E" w14:textId="5FBB48CD" w:rsidR="000324E8" w:rsidRPr="00467641" w:rsidRDefault="001E2ABD" w:rsidP="00120BDF">
      <w:pPr>
        <w:pStyle w:val="a8"/>
        <w:numPr>
          <w:ilvl w:val="0"/>
          <w:numId w:val="19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航线信息保存到文件，从文件读取，以及上传到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和</w:t>
      </w:r>
      <w:r w:rsidR="00DA0903" w:rsidRPr="00467641">
        <w:rPr>
          <w:rFonts w:asciiTheme="minorHAnsi" w:eastAsiaTheme="minorHAnsi" w:hAnsiTheme="minorHAnsi" w:hint="eastAsia"/>
          <w:sz w:val="28"/>
          <w:szCs w:val="28"/>
        </w:rPr>
        <w:t>从</w:t>
      </w:r>
      <w:r w:rsidR="00617847" w:rsidRPr="00467641">
        <w:rPr>
          <w:rFonts w:asciiTheme="minorHAnsi" w:eastAsiaTheme="minorHAnsi" w:hAnsiTheme="minorHAnsi" w:hint="eastAsia"/>
          <w:sz w:val="28"/>
          <w:szCs w:val="28"/>
        </w:rPr>
        <w:t>飞行器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下载</w:t>
      </w:r>
      <w:r w:rsidR="001032D4" w:rsidRPr="00467641">
        <w:rPr>
          <w:rFonts w:asciiTheme="minorHAnsi" w:eastAsiaTheme="minorHAnsi" w:hAnsiTheme="minorHAnsi" w:hint="eastAsia"/>
          <w:sz w:val="28"/>
          <w:szCs w:val="28"/>
        </w:rPr>
        <w:t>飞行</w:t>
      </w:r>
      <w:r w:rsidR="001219E2" w:rsidRPr="00467641">
        <w:rPr>
          <w:rFonts w:asciiTheme="minorHAnsi" w:eastAsiaTheme="minorHAnsi" w:hAnsiTheme="minorHAnsi" w:hint="eastAsia"/>
          <w:sz w:val="28"/>
          <w:szCs w:val="28"/>
        </w:rPr>
        <w:t>航线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。</w:t>
      </w:r>
    </w:p>
    <w:p w14:paraId="1154C58C" w14:textId="439F7BEB" w:rsidR="00F85243" w:rsidRPr="00467641" w:rsidRDefault="00F85243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drawing>
          <wp:inline distT="0" distB="0" distL="0" distR="0" wp14:anchorId="74DEFC7B" wp14:editId="2988E289">
            <wp:extent cx="3190875" cy="2790825"/>
            <wp:effectExtent l="0" t="0" r="952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1AC81" w14:textId="0EF8EA9F" w:rsidR="00F85243" w:rsidRPr="00467641" w:rsidRDefault="00F85243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="00433C87" w:rsidRPr="00467641">
        <w:rPr>
          <w:rFonts w:asciiTheme="minorHAnsi" w:eastAsiaTheme="minorHAnsi" w:hAnsiTheme="minorHAnsi"/>
          <w:sz w:val="28"/>
          <w:szCs w:val="28"/>
        </w:rPr>
        <w:t>1</w:t>
      </w:r>
      <w:r w:rsidR="001A7D8A" w:rsidRPr="00467641">
        <w:rPr>
          <w:rFonts w:asciiTheme="minorHAnsi" w:eastAsiaTheme="minorHAnsi" w:hAnsiTheme="minorHAnsi"/>
          <w:sz w:val="28"/>
          <w:szCs w:val="28"/>
        </w:rPr>
        <w:t>2</w:t>
      </w:r>
    </w:p>
    <w:p w14:paraId="03424235" w14:textId="77777777" w:rsidR="005967B4" w:rsidRPr="00467641" w:rsidRDefault="005967B4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</w:p>
    <w:p w14:paraId="5190CDC6" w14:textId="2B4744F9" w:rsidR="006B74B8" w:rsidRPr="00467641" w:rsidRDefault="006B74B8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  <w:sz w:val="28"/>
          <w:szCs w:val="28"/>
        </w:rPr>
        <w:drawing>
          <wp:inline distT="0" distB="0" distL="0" distR="0" wp14:anchorId="4BD232D0" wp14:editId="53244A67">
            <wp:extent cx="3364211" cy="1438275"/>
            <wp:effectExtent l="0" t="0" r="825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393536" cy="145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DD501" w14:textId="02AA5767" w:rsidR="00F85243" w:rsidRPr="00467641" w:rsidRDefault="00F85243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="00433C87" w:rsidRPr="00467641">
        <w:rPr>
          <w:rFonts w:asciiTheme="minorHAnsi" w:eastAsiaTheme="minorHAnsi" w:hAnsiTheme="minorHAnsi"/>
          <w:sz w:val="28"/>
          <w:szCs w:val="28"/>
        </w:rPr>
        <w:t>1</w:t>
      </w:r>
      <w:r w:rsidR="001A7D8A" w:rsidRPr="00467641">
        <w:rPr>
          <w:rFonts w:asciiTheme="minorHAnsi" w:eastAsiaTheme="minorHAnsi" w:hAnsiTheme="minorHAnsi"/>
          <w:sz w:val="28"/>
          <w:szCs w:val="28"/>
        </w:rPr>
        <w:t>3</w:t>
      </w:r>
    </w:p>
    <w:p w14:paraId="0B5971EF" w14:textId="414B79CA" w:rsidR="00D262C5" w:rsidRPr="00467641" w:rsidRDefault="00D262C5" w:rsidP="00120BDF">
      <w:pPr>
        <w:pStyle w:val="a8"/>
        <w:numPr>
          <w:ilvl w:val="0"/>
          <w:numId w:val="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实时视频压缩、显示以及相应操作：</w:t>
      </w:r>
    </w:p>
    <w:p w14:paraId="078C162C" w14:textId="13E6B8EA" w:rsidR="001E2ABD" w:rsidRPr="00467641" w:rsidRDefault="002B5F95" w:rsidP="00120BDF">
      <w:pPr>
        <w:pStyle w:val="a8"/>
        <w:numPr>
          <w:ilvl w:val="0"/>
          <w:numId w:val="20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基于H.264/265视频编码标准以及开源FFMPEG库</w:t>
      </w:r>
      <w:r w:rsidR="00F56180" w:rsidRPr="00467641">
        <w:rPr>
          <w:rFonts w:asciiTheme="minorHAnsi" w:eastAsiaTheme="minorHAnsi" w:hAnsiTheme="minorHAnsi" w:hint="eastAsia"/>
          <w:sz w:val="28"/>
          <w:szCs w:val="28"/>
        </w:rPr>
        <w:t>对视频数据处理，</w:t>
      </w:r>
      <w:r w:rsidR="001E2ABD" w:rsidRPr="00467641">
        <w:rPr>
          <w:rFonts w:asciiTheme="minorHAnsi" w:eastAsiaTheme="minorHAnsi" w:hAnsiTheme="minorHAnsi" w:hint="eastAsia"/>
          <w:sz w:val="28"/>
          <w:szCs w:val="28"/>
        </w:rPr>
        <w:t>视频实时显示，以及关键点跟踪指令</w:t>
      </w:r>
      <w:r w:rsidR="00F56180" w:rsidRPr="00467641">
        <w:rPr>
          <w:rFonts w:asciiTheme="minorHAnsi" w:eastAsiaTheme="minorHAnsi" w:hAnsiTheme="minorHAnsi" w:hint="eastAsia"/>
          <w:sz w:val="28"/>
          <w:szCs w:val="28"/>
        </w:rPr>
        <w:t>，攻击指令</w:t>
      </w:r>
      <w:r w:rsidR="001E2ABD" w:rsidRPr="00467641">
        <w:rPr>
          <w:rFonts w:asciiTheme="minorHAnsi" w:eastAsiaTheme="minorHAnsi" w:hAnsiTheme="minorHAnsi" w:hint="eastAsia"/>
          <w:sz w:val="28"/>
          <w:szCs w:val="28"/>
        </w:rPr>
        <w:t>选择等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。</w:t>
      </w:r>
    </w:p>
    <w:p w14:paraId="141D9E40" w14:textId="75182392" w:rsidR="003E0906" w:rsidRPr="00467641" w:rsidRDefault="001E2ABD" w:rsidP="00120BDF">
      <w:pPr>
        <w:pStyle w:val="a8"/>
        <w:numPr>
          <w:ilvl w:val="0"/>
          <w:numId w:val="20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视频</w:t>
      </w:r>
      <w:r w:rsidR="0000185B" w:rsidRPr="00467641">
        <w:rPr>
          <w:rFonts w:asciiTheme="minorHAnsi" w:eastAsiaTheme="minorHAnsi" w:hAnsiTheme="minorHAnsi" w:hint="eastAsia"/>
          <w:sz w:val="28"/>
          <w:szCs w:val="28"/>
        </w:rPr>
        <w:t>自动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保存到自定义目录下。</w:t>
      </w:r>
    </w:p>
    <w:p w14:paraId="3A199DC9" w14:textId="5BE7ACCF" w:rsidR="00972F03" w:rsidRPr="00467641" w:rsidRDefault="0048380E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sz w:val="28"/>
          <w:szCs w:val="28"/>
        </w:rPr>
        <w:object w:dxaOrig="9106" w:dyaOrig="9960" w14:anchorId="08F18CEE">
          <v:shape id="_x0000_i1026" type="#_x0000_t75" style="width:369pt;height:453.75pt" o:ole="">
            <v:imagedata r:id="rId21" o:title=""/>
          </v:shape>
          <o:OLEObject Type="Embed" ProgID="Visio.Drawing.15" ShapeID="_x0000_i1026" DrawAspect="Content" ObjectID="_1645352750" r:id="rId22"/>
        </w:object>
      </w:r>
    </w:p>
    <w:p w14:paraId="061F7E9C" w14:textId="52718597" w:rsidR="001A7D8A" w:rsidRPr="00467641" w:rsidRDefault="001A7D8A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</w:t>
      </w:r>
      <w:r w:rsidRPr="00467641">
        <w:rPr>
          <w:rFonts w:asciiTheme="minorHAnsi" w:eastAsiaTheme="minorHAnsi" w:hAnsiTheme="minorHAnsi"/>
          <w:sz w:val="28"/>
          <w:szCs w:val="28"/>
        </w:rPr>
        <w:t>14</w:t>
      </w:r>
    </w:p>
    <w:p w14:paraId="61DD695A" w14:textId="77777777" w:rsidR="001A7D8A" w:rsidRPr="00467641" w:rsidRDefault="001A7D8A" w:rsidP="00120BDF">
      <w:pPr>
        <w:pStyle w:val="a8"/>
        <w:ind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</w:p>
    <w:p w14:paraId="45440F0C" w14:textId="34FC2078" w:rsidR="00D262C5" w:rsidRPr="00467641" w:rsidRDefault="00D262C5" w:rsidP="00120BDF">
      <w:pPr>
        <w:pStyle w:val="a8"/>
        <w:numPr>
          <w:ilvl w:val="0"/>
          <w:numId w:val="4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数据存储以及图形化显示：</w:t>
      </w:r>
    </w:p>
    <w:p w14:paraId="47766B78" w14:textId="367B75A0" w:rsidR="003E0906" w:rsidRPr="00467641" w:rsidRDefault="003E0906" w:rsidP="00120BDF">
      <w:pPr>
        <w:pStyle w:val="a8"/>
        <w:numPr>
          <w:ilvl w:val="0"/>
          <w:numId w:val="21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飞行状态信息，指令信息等数据实时保存，记录整个飞行个过程</w:t>
      </w:r>
    </w:p>
    <w:p w14:paraId="217AA062" w14:textId="4D3918E6" w:rsidR="003E0906" w:rsidRPr="00467641" w:rsidRDefault="003E0906" w:rsidP="00120BDF">
      <w:pPr>
        <w:pStyle w:val="a8"/>
        <w:numPr>
          <w:ilvl w:val="0"/>
          <w:numId w:val="21"/>
        </w:numPr>
        <w:ind w:left="0" w:firstLineChars="0" w:firstLine="0"/>
        <w:jc w:val="left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拥有数据回放功能，可以加快或者减慢播放速度。</w:t>
      </w:r>
      <w:r w:rsidR="00ED43ED" w:rsidRPr="00467641">
        <w:rPr>
          <w:rFonts w:asciiTheme="minorHAnsi" w:eastAsiaTheme="minorHAnsi" w:hAnsiTheme="minorHAnsi"/>
          <w:noProof/>
          <w:sz w:val="28"/>
          <w:szCs w:val="28"/>
        </w:rPr>
        <w:lastRenderedPageBreak/>
        <w:drawing>
          <wp:inline distT="0" distB="0" distL="0" distR="0" wp14:anchorId="377015FD" wp14:editId="62086712">
            <wp:extent cx="3952875" cy="1781175"/>
            <wp:effectExtent l="0" t="0" r="952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93651" w14:textId="01707238" w:rsidR="00433C87" w:rsidRPr="00467641" w:rsidRDefault="00433C87" w:rsidP="00120BDF">
      <w:pPr>
        <w:pStyle w:val="a8"/>
        <w:ind w:firstLineChars="0" w:firstLine="0"/>
        <w:jc w:val="center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图1</w:t>
      </w:r>
      <w:r w:rsidR="001A7D8A" w:rsidRPr="00467641">
        <w:rPr>
          <w:rFonts w:asciiTheme="minorHAnsi" w:eastAsiaTheme="minorHAnsi" w:hAnsiTheme="minorHAnsi"/>
          <w:sz w:val="28"/>
          <w:szCs w:val="28"/>
        </w:rPr>
        <w:t>5</w:t>
      </w:r>
    </w:p>
    <w:p w14:paraId="227D1DB4" w14:textId="77777777" w:rsidR="00433C87" w:rsidRPr="00467641" w:rsidRDefault="00433C87" w:rsidP="00120BDF">
      <w:pPr>
        <w:pStyle w:val="a8"/>
        <w:ind w:firstLineChars="0" w:firstLine="0"/>
        <w:jc w:val="left"/>
        <w:textAlignment w:val="auto"/>
        <w:rPr>
          <w:rFonts w:asciiTheme="minorHAnsi" w:eastAsiaTheme="minorHAnsi" w:hAnsiTheme="minorHAnsi"/>
          <w:sz w:val="28"/>
          <w:szCs w:val="28"/>
        </w:rPr>
      </w:pPr>
    </w:p>
    <w:p w14:paraId="01183C82" w14:textId="02496BB2" w:rsidR="00420C07" w:rsidRPr="00467641" w:rsidRDefault="00420C07" w:rsidP="00120BDF">
      <w:pPr>
        <w:pStyle w:val="a8"/>
        <w:numPr>
          <w:ilvl w:val="0"/>
          <w:numId w:val="21"/>
        </w:numPr>
        <w:ind w:left="0" w:firstLineChars="0" w:firstLine="0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具有图形化飞行参数、挂载参数显示以及修改。</w:t>
      </w:r>
    </w:p>
    <w:p w14:paraId="55B52F1B" w14:textId="0417C85E" w:rsidR="00420C07" w:rsidRPr="00467641" w:rsidRDefault="008F5540" w:rsidP="00120BDF">
      <w:pPr>
        <w:pStyle w:val="a8"/>
        <w:ind w:firstLineChars="0" w:firstLine="0"/>
        <w:jc w:val="left"/>
        <w:textAlignment w:val="auto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/>
          <w:noProof/>
        </w:rPr>
        <w:drawing>
          <wp:inline distT="0" distB="0" distL="0" distR="0" wp14:anchorId="1F6E73CD" wp14:editId="256B53BF">
            <wp:extent cx="5229225" cy="340009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80636" cy="34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7DC75" w14:textId="45433784" w:rsidR="00D262C5" w:rsidRPr="00467641" w:rsidRDefault="00420C07" w:rsidP="00120BDF">
      <w:pPr>
        <w:jc w:val="center"/>
        <w:rPr>
          <w:rFonts w:eastAsiaTheme="minorHAnsi"/>
          <w:sz w:val="28"/>
          <w:szCs w:val="28"/>
        </w:rPr>
      </w:pPr>
      <w:r w:rsidRPr="00467641">
        <w:rPr>
          <w:rFonts w:eastAsiaTheme="minorHAnsi" w:hint="eastAsia"/>
          <w:sz w:val="28"/>
          <w:szCs w:val="28"/>
        </w:rPr>
        <w:t xml:space="preserve"> </w:t>
      </w:r>
      <w:r w:rsidRPr="00467641">
        <w:rPr>
          <w:rFonts w:eastAsiaTheme="minorHAnsi"/>
          <w:sz w:val="28"/>
          <w:szCs w:val="28"/>
        </w:rPr>
        <w:t xml:space="preserve">       </w:t>
      </w:r>
      <w:r w:rsidR="00866E27" w:rsidRPr="00467641">
        <w:rPr>
          <w:rFonts w:eastAsiaTheme="minorHAnsi" w:hint="eastAsia"/>
          <w:sz w:val="28"/>
          <w:szCs w:val="28"/>
        </w:rPr>
        <w:t>图1</w:t>
      </w:r>
      <w:r w:rsidR="001A7D8A" w:rsidRPr="00467641">
        <w:rPr>
          <w:rFonts w:eastAsiaTheme="minorHAnsi"/>
          <w:sz w:val="28"/>
          <w:szCs w:val="28"/>
        </w:rPr>
        <w:t>6</w:t>
      </w:r>
    </w:p>
    <w:p w14:paraId="2467C728" w14:textId="56026969" w:rsidR="008301BE" w:rsidRPr="00467641" w:rsidRDefault="00F476D4" w:rsidP="00120BDF">
      <w:pPr>
        <w:jc w:val="left"/>
        <w:rPr>
          <w:rFonts w:eastAsiaTheme="minorHAnsi"/>
          <w:sz w:val="28"/>
          <w:szCs w:val="28"/>
        </w:rPr>
      </w:pPr>
      <w:r w:rsidRPr="00467641">
        <w:rPr>
          <w:rFonts w:eastAsiaTheme="minorHAnsi" w:hint="eastAsia"/>
          <w:sz w:val="28"/>
          <w:szCs w:val="28"/>
        </w:rPr>
        <w:t>地面站图形化参数界面，有利于操作人员对参数进行针对性的修改，并且方便显示和操作，不易产生错误的操作。</w:t>
      </w:r>
    </w:p>
    <w:p w14:paraId="2852CF9E" w14:textId="06F5BF3A" w:rsidR="00E8088E" w:rsidRPr="00467641" w:rsidRDefault="00E8088E" w:rsidP="00120BDF">
      <w:pPr>
        <w:pStyle w:val="a8"/>
        <w:numPr>
          <w:ilvl w:val="0"/>
          <w:numId w:val="4"/>
        </w:numPr>
        <w:ind w:left="0" w:firstLineChars="0" w:firstLine="0"/>
        <w:jc w:val="left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地面站软件状态</w:t>
      </w:r>
    </w:p>
    <w:p w14:paraId="094A6AF4" w14:textId="0E1E580B" w:rsidR="00E8088E" w:rsidRPr="00467641" w:rsidRDefault="00E8088E" w:rsidP="00120BDF">
      <w:pPr>
        <w:pStyle w:val="a8"/>
        <w:ind w:firstLineChars="0" w:firstLine="0"/>
        <w:jc w:val="left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地面站软件自身有自己的监视功能，以保证自身的正常运行</w:t>
      </w:r>
    </w:p>
    <w:p w14:paraId="3D24682D" w14:textId="6C9D090D" w:rsidR="00E8088E" w:rsidRPr="00467641" w:rsidRDefault="00E8088E" w:rsidP="00120BDF">
      <w:pPr>
        <w:pStyle w:val="a8"/>
        <w:numPr>
          <w:ilvl w:val="0"/>
          <w:numId w:val="25"/>
        </w:numPr>
        <w:ind w:left="0" w:firstLineChars="0" w:firstLine="0"/>
        <w:jc w:val="left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lastRenderedPageBreak/>
        <w:t>地面站状态栏上显示当前使用的内存情况</w:t>
      </w:r>
    </w:p>
    <w:p w14:paraId="556707A4" w14:textId="507CF42D" w:rsidR="00E8088E" w:rsidRPr="00467641" w:rsidRDefault="00E8088E" w:rsidP="00120BDF">
      <w:pPr>
        <w:pStyle w:val="a8"/>
        <w:numPr>
          <w:ilvl w:val="0"/>
          <w:numId w:val="25"/>
        </w:numPr>
        <w:ind w:left="0" w:firstLineChars="0" w:firstLine="0"/>
        <w:jc w:val="left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地面站状态栏上显示当前C</w:t>
      </w:r>
      <w:r w:rsidRPr="00467641">
        <w:rPr>
          <w:rFonts w:asciiTheme="minorHAnsi" w:eastAsiaTheme="minorHAnsi" w:hAnsiTheme="minorHAnsi"/>
          <w:sz w:val="28"/>
          <w:szCs w:val="28"/>
        </w:rPr>
        <w:t>PU</w:t>
      </w:r>
      <w:r w:rsidRPr="00467641">
        <w:rPr>
          <w:rFonts w:asciiTheme="minorHAnsi" w:eastAsiaTheme="minorHAnsi" w:hAnsiTheme="minorHAnsi" w:hint="eastAsia"/>
          <w:sz w:val="28"/>
          <w:szCs w:val="28"/>
        </w:rPr>
        <w:t>占用率</w:t>
      </w:r>
    </w:p>
    <w:p w14:paraId="63088F8E" w14:textId="1087FFC8" w:rsidR="00E8088E" w:rsidRPr="00467641" w:rsidRDefault="00E8088E" w:rsidP="00120BDF">
      <w:pPr>
        <w:pStyle w:val="a8"/>
        <w:numPr>
          <w:ilvl w:val="0"/>
          <w:numId w:val="25"/>
        </w:numPr>
        <w:ind w:left="0" w:firstLineChars="0" w:firstLine="0"/>
        <w:jc w:val="left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帮助菜单内有单独的地面站环境监测按键 ，用于监测当前环境能否支持地面站的全部功能运行，包括数据链发来数据的解码和打包，图传数据的解码和显示，飞行数据、视频数据的保存等。</w:t>
      </w:r>
    </w:p>
    <w:p w14:paraId="4C6C5726" w14:textId="0EF7EE08" w:rsidR="001611EE" w:rsidRPr="00467641" w:rsidRDefault="001611EE" w:rsidP="00120BDF">
      <w:pPr>
        <w:pStyle w:val="a8"/>
        <w:numPr>
          <w:ilvl w:val="0"/>
          <w:numId w:val="25"/>
        </w:numPr>
        <w:ind w:left="0" w:firstLineChars="0" w:firstLine="0"/>
        <w:jc w:val="left"/>
        <w:rPr>
          <w:rFonts w:asciiTheme="minorHAnsi" w:eastAsiaTheme="minorHAnsi" w:hAnsiTheme="minorHAnsi"/>
          <w:sz w:val="28"/>
          <w:szCs w:val="28"/>
        </w:rPr>
      </w:pPr>
      <w:r w:rsidRPr="00467641">
        <w:rPr>
          <w:rFonts w:asciiTheme="minorHAnsi" w:eastAsiaTheme="minorHAnsi" w:hAnsiTheme="minorHAnsi" w:hint="eastAsia"/>
          <w:sz w:val="28"/>
          <w:szCs w:val="28"/>
        </w:rPr>
        <w:t>帮助菜单内有地面站运行环境一键配置按钮，用于配置系统环境，使得搭载计算机可以正常运行地面站。</w:t>
      </w:r>
    </w:p>
    <w:sectPr w:rsidR="001611EE" w:rsidRPr="00467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13B69" w14:textId="77777777" w:rsidR="004B514D" w:rsidRDefault="004B514D" w:rsidP="00D262C5">
      <w:r>
        <w:separator/>
      </w:r>
    </w:p>
  </w:endnote>
  <w:endnote w:type="continuationSeparator" w:id="0">
    <w:p w14:paraId="37E7C3D8" w14:textId="77777777" w:rsidR="004B514D" w:rsidRDefault="004B514D" w:rsidP="00D2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00F700" w14:textId="77777777" w:rsidR="004B514D" w:rsidRDefault="004B514D" w:rsidP="00D262C5">
      <w:r>
        <w:separator/>
      </w:r>
    </w:p>
  </w:footnote>
  <w:footnote w:type="continuationSeparator" w:id="0">
    <w:p w14:paraId="4E0823D2" w14:textId="77777777" w:rsidR="004B514D" w:rsidRDefault="004B514D" w:rsidP="00D26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81548"/>
    <w:multiLevelType w:val="multilevel"/>
    <w:tmpl w:val="9BDE337C"/>
    <w:lvl w:ilvl="0">
      <w:start w:val="1"/>
      <w:numFmt w:val="decimal"/>
      <w:lvlText w:val="%1"/>
      <w:lvlJc w:val="left"/>
      <w:pPr>
        <w:ind w:left="425" w:hanging="425"/>
      </w:pPr>
      <w:rPr>
        <w:rFonts w:ascii="黑体" w:eastAsia="黑体" w:hint="eastAsia"/>
        <w:sz w:val="24"/>
        <w:szCs w:val="24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eastAsia="黑体" w:hint="eastAsia"/>
        <w:sz w:val="24"/>
      </w:rPr>
    </w:lvl>
    <w:lvl w:ilvl="2">
      <w:start w:val="1"/>
      <w:numFmt w:val="decimal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425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425" w:hanging="42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25" w:hanging="425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25" w:hanging="425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425" w:hanging="425"/>
      </w:pPr>
      <w:rPr>
        <w:rFonts w:hint="eastAsia"/>
      </w:rPr>
    </w:lvl>
  </w:abstractNum>
  <w:abstractNum w:abstractNumId="1" w15:restartNumberingAfterBreak="0">
    <w:nsid w:val="1C1338F8"/>
    <w:multiLevelType w:val="hybridMultilevel"/>
    <w:tmpl w:val="8EFE10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316435B"/>
    <w:multiLevelType w:val="hybridMultilevel"/>
    <w:tmpl w:val="3FAAC7D0"/>
    <w:lvl w:ilvl="0" w:tplc="5414D2E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2335583F"/>
    <w:multiLevelType w:val="hybridMultilevel"/>
    <w:tmpl w:val="72CA33E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2AC04086"/>
    <w:multiLevelType w:val="hybridMultilevel"/>
    <w:tmpl w:val="D6C4D0A4"/>
    <w:lvl w:ilvl="0" w:tplc="220A5D7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2CB730C5"/>
    <w:multiLevelType w:val="singleLevel"/>
    <w:tmpl w:val="DE40FA64"/>
    <w:lvl w:ilvl="0">
      <w:start w:val="1"/>
      <w:numFmt w:val="lowerLetter"/>
      <w:pStyle w:val="a"/>
      <w:lvlText w:val="%1) "/>
      <w:lvlJc w:val="left"/>
      <w:pPr>
        <w:tabs>
          <w:tab w:val="num" w:pos="842"/>
        </w:tabs>
        <w:ind w:left="0" w:firstLine="482"/>
      </w:pPr>
      <w:rPr>
        <w:rFonts w:ascii="黑体" w:eastAsia="黑体" w:hint="eastAsia"/>
        <w:b w:val="0"/>
        <w:i w:val="0"/>
        <w:sz w:val="24"/>
      </w:rPr>
    </w:lvl>
  </w:abstractNum>
  <w:abstractNum w:abstractNumId="6" w15:restartNumberingAfterBreak="0">
    <w:nsid w:val="39261D0C"/>
    <w:multiLevelType w:val="hybridMultilevel"/>
    <w:tmpl w:val="31D41F5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7" w15:restartNumberingAfterBreak="0">
    <w:nsid w:val="395B22E9"/>
    <w:multiLevelType w:val="hybridMultilevel"/>
    <w:tmpl w:val="C8F015AE"/>
    <w:lvl w:ilvl="0" w:tplc="8E5AC02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3AD0728C"/>
    <w:multiLevelType w:val="hybridMultilevel"/>
    <w:tmpl w:val="8D1CFB8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9" w15:restartNumberingAfterBreak="0">
    <w:nsid w:val="3D7A3C38"/>
    <w:multiLevelType w:val="hybridMultilevel"/>
    <w:tmpl w:val="0CF8CBCA"/>
    <w:lvl w:ilvl="0" w:tplc="0A76900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1312DAE"/>
    <w:multiLevelType w:val="hybridMultilevel"/>
    <w:tmpl w:val="2DACA8F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1" w15:restartNumberingAfterBreak="0">
    <w:nsid w:val="479A19ED"/>
    <w:multiLevelType w:val="hybridMultilevel"/>
    <w:tmpl w:val="EC02A596"/>
    <w:lvl w:ilvl="0" w:tplc="6E5640B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2" w15:restartNumberingAfterBreak="0">
    <w:nsid w:val="47C813D5"/>
    <w:multiLevelType w:val="hybridMultilevel"/>
    <w:tmpl w:val="1C846B3A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" w15:restartNumberingAfterBreak="0">
    <w:nsid w:val="4EAB328E"/>
    <w:multiLevelType w:val="hybridMultilevel"/>
    <w:tmpl w:val="2D38409A"/>
    <w:lvl w:ilvl="0" w:tplc="4F5E1E3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4" w15:restartNumberingAfterBreak="0">
    <w:nsid w:val="5A204A4F"/>
    <w:multiLevelType w:val="hybridMultilevel"/>
    <w:tmpl w:val="20CA371E"/>
    <w:lvl w:ilvl="0" w:tplc="8E2E1B1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5" w15:restartNumberingAfterBreak="0">
    <w:nsid w:val="5F70105F"/>
    <w:multiLevelType w:val="hybridMultilevel"/>
    <w:tmpl w:val="47224244"/>
    <w:lvl w:ilvl="0" w:tplc="FB06C12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6" w15:restartNumberingAfterBreak="0">
    <w:nsid w:val="60C36872"/>
    <w:multiLevelType w:val="hybridMultilevel"/>
    <w:tmpl w:val="3D6CEC6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7" w15:restartNumberingAfterBreak="0">
    <w:nsid w:val="6156620D"/>
    <w:multiLevelType w:val="hybridMultilevel"/>
    <w:tmpl w:val="8CBC8DD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8" w15:restartNumberingAfterBreak="0">
    <w:nsid w:val="6A063F3F"/>
    <w:multiLevelType w:val="hybridMultilevel"/>
    <w:tmpl w:val="0C44E954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9" w15:restartNumberingAfterBreak="0">
    <w:nsid w:val="6E712A54"/>
    <w:multiLevelType w:val="multilevel"/>
    <w:tmpl w:val="688055DE"/>
    <w:lvl w:ilvl="0">
      <w:start w:val="1"/>
      <w:numFmt w:val="decimal"/>
      <w:pStyle w:val="1"/>
      <w:isLgl/>
      <w:suff w:val="space"/>
      <w:lvlText w:val="%1"/>
      <w:lvlJc w:val="left"/>
      <w:pPr>
        <w:ind w:left="284" w:hanging="28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pStyle w:val="2"/>
      <w:lvlText w:val="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2">
      <w:numFmt w:val="decimal"/>
      <w:pStyle w:val="3"/>
      <w:lvlText w:val=""/>
      <w:lvlJc w:val="left"/>
      <w:pPr>
        <w:ind w:left="0" w:firstLine="0"/>
      </w:pPr>
      <w:rPr>
        <w:rFonts w:hint="eastAsia"/>
      </w:rPr>
    </w:lvl>
    <w:lvl w:ilvl="3">
      <w:numFmt w:val="decimal"/>
      <w:pStyle w:val="4"/>
      <w:lvlText w:val=""/>
      <w:lvlJc w:val="left"/>
      <w:pPr>
        <w:ind w:left="0" w:firstLine="0"/>
      </w:pPr>
      <w:rPr>
        <w:rFonts w:hint="eastAsia"/>
      </w:rPr>
    </w:lvl>
    <w:lvl w:ilvl="4">
      <w:numFmt w:val="decimal"/>
      <w:lvlText w:val=""/>
      <w:lvlJc w:val="left"/>
      <w:pPr>
        <w:ind w:left="0" w:firstLine="0"/>
      </w:pPr>
      <w:rPr>
        <w:rFonts w:hint="eastAsia"/>
      </w:rPr>
    </w:lvl>
    <w:lvl w:ilvl="5">
      <w:numFmt w:val="decimal"/>
      <w:lvlText w:val=""/>
      <w:lvlJc w:val="left"/>
      <w:pPr>
        <w:ind w:left="0" w:firstLine="0"/>
      </w:pPr>
      <w:rPr>
        <w:rFonts w:hint="eastAsia"/>
      </w:rPr>
    </w:lvl>
    <w:lvl w:ilvl="6">
      <w:numFmt w:val="decimal"/>
      <w:lvlText w:val=""/>
      <w:lvlJc w:val="left"/>
      <w:pPr>
        <w:ind w:left="0" w:firstLine="0"/>
      </w:pPr>
      <w:rPr>
        <w:rFonts w:hint="eastAsia"/>
      </w:rPr>
    </w:lvl>
    <w:lvl w:ilvl="7">
      <w:numFmt w:val="decimal"/>
      <w:lvlText w:val=""/>
      <w:lvlJc w:val="left"/>
      <w:pPr>
        <w:ind w:left="0" w:firstLine="0"/>
      </w:pPr>
      <w:rPr>
        <w:rFonts w:hint="eastAsia"/>
      </w:rPr>
    </w:lvl>
    <w:lvl w:ilvl="8">
      <w:numFmt w:val="decimal"/>
      <w:lvlText w:val=""/>
      <w:lvlJc w:val="left"/>
      <w:pPr>
        <w:ind w:left="0" w:firstLine="0"/>
      </w:pPr>
      <w:rPr>
        <w:rFonts w:hint="eastAsia"/>
      </w:rPr>
    </w:lvl>
  </w:abstractNum>
  <w:abstractNum w:abstractNumId="20" w15:restartNumberingAfterBreak="0">
    <w:nsid w:val="72AC7F97"/>
    <w:multiLevelType w:val="hybridMultilevel"/>
    <w:tmpl w:val="3C18C3B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19">
      <w:start w:val="1"/>
      <w:numFmt w:val="lowerLetter"/>
      <w:lvlText w:val="%2)"/>
      <w:lvlJc w:val="left"/>
      <w:pPr>
        <w:ind w:left="1200" w:hanging="420"/>
      </w:pPr>
      <w:rPr>
        <w:rFonts w:hint="default"/>
      </w:rPr>
    </w:lvl>
    <w:lvl w:ilvl="2" w:tplc="04090005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1" w15:restartNumberingAfterBreak="0">
    <w:nsid w:val="72AF6343"/>
    <w:multiLevelType w:val="hybridMultilevel"/>
    <w:tmpl w:val="BF4C77BA"/>
    <w:lvl w:ilvl="0" w:tplc="7368BF3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2" w15:restartNumberingAfterBreak="0">
    <w:nsid w:val="74BA437F"/>
    <w:multiLevelType w:val="hybridMultilevel"/>
    <w:tmpl w:val="0F9AF25E"/>
    <w:lvl w:ilvl="0" w:tplc="0A2A347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858208D"/>
    <w:multiLevelType w:val="hybridMultilevel"/>
    <w:tmpl w:val="90EAF722"/>
    <w:lvl w:ilvl="0" w:tplc="FB2C51AC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4" w15:restartNumberingAfterBreak="0">
    <w:nsid w:val="7E0F6C1F"/>
    <w:multiLevelType w:val="hybridMultilevel"/>
    <w:tmpl w:val="747A0E7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19"/>
  </w:num>
  <w:num w:numId="2">
    <w:abstractNumId w:val="18"/>
  </w:num>
  <w:num w:numId="3">
    <w:abstractNumId w:val="0"/>
  </w:num>
  <w:num w:numId="4">
    <w:abstractNumId w:val="9"/>
  </w:num>
  <w:num w:numId="5">
    <w:abstractNumId w:val="17"/>
  </w:num>
  <w:num w:numId="6">
    <w:abstractNumId w:val="10"/>
  </w:num>
  <w:num w:numId="7">
    <w:abstractNumId w:val="24"/>
  </w:num>
  <w:num w:numId="8">
    <w:abstractNumId w:val="3"/>
  </w:num>
  <w:num w:numId="9">
    <w:abstractNumId w:val="8"/>
  </w:num>
  <w:num w:numId="10">
    <w:abstractNumId w:val="16"/>
  </w:num>
  <w:num w:numId="11">
    <w:abstractNumId w:val="12"/>
  </w:num>
  <w:num w:numId="12">
    <w:abstractNumId w:val="20"/>
  </w:num>
  <w:num w:numId="13">
    <w:abstractNumId w:val="5"/>
  </w:num>
  <w:num w:numId="14">
    <w:abstractNumId w:val="6"/>
  </w:num>
  <w:num w:numId="15">
    <w:abstractNumId w:val="1"/>
  </w:num>
  <w:num w:numId="16">
    <w:abstractNumId w:val="22"/>
  </w:num>
  <w:num w:numId="17">
    <w:abstractNumId w:val="14"/>
  </w:num>
  <w:num w:numId="18">
    <w:abstractNumId w:val="23"/>
  </w:num>
  <w:num w:numId="19">
    <w:abstractNumId w:val="11"/>
  </w:num>
  <w:num w:numId="20">
    <w:abstractNumId w:val="4"/>
  </w:num>
  <w:num w:numId="21">
    <w:abstractNumId w:val="7"/>
  </w:num>
  <w:num w:numId="22">
    <w:abstractNumId w:val="21"/>
  </w:num>
  <w:num w:numId="23">
    <w:abstractNumId w:val="2"/>
  </w:num>
  <w:num w:numId="24">
    <w:abstractNumId w:val="1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41D"/>
    <w:rsid w:val="0000125B"/>
    <w:rsid w:val="0000185B"/>
    <w:rsid w:val="00015F6C"/>
    <w:rsid w:val="000324E8"/>
    <w:rsid w:val="00056AC9"/>
    <w:rsid w:val="00064801"/>
    <w:rsid w:val="00073E8F"/>
    <w:rsid w:val="000A2DC1"/>
    <w:rsid w:val="000D2A34"/>
    <w:rsid w:val="000D31E5"/>
    <w:rsid w:val="000E202E"/>
    <w:rsid w:val="000F2DAF"/>
    <w:rsid w:val="000F44B4"/>
    <w:rsid w:val="000F67A3"/>
    <w:rsid w:val="001032D4"/>
    <w:rsid w:val="001060A9"/>
    <w:rsid w:val="00120BDF"/>
    <w:rsid w:val="001219E2"/>
    <w:rsid w:val="00130CD0"/>
    <w:rsid w:val="00132BC9"/>
    <w:rsid w:val="001541B5"/>
    <w:rsid w:val="001611EE"/>
    <w:rsid w:val="00161A8A"/>
    <w:rsid w:val="00195F2B"/>
    <w:rsid w:val="001A7D8A"/>
    <w:rsid w:val="001E2ABD"/>
    <w:rsid w:val="00205113"/>
    <w:rsid w:val="00205C21"/>
    <w:rsid w:val="00233000"/>
    <w:rsid w:val="00235809"/>
    <w:rsid w:val="00244785"/>
    <w:rsid w:val="00254FA2"/>
    <w:rsid w:val="00277BF0"/>
    <w:rsid w:val="00287552"/>
    <w:rsid w:val="002B5F95"/>
    <w:rsid w:val="002D5CFC"/>
    <w:rsid w:val="002F6118"/>
    <w:rsid w:val="00310C38"/>
    <w:rsid w:val="00323F48"/>
    <w:rsid w:val="003331F9"/>
    <w:rsid w:val="00395005"/>
    <w:rsid w:val="003A29CC"/>
    <w:rsid w:val="003A460F"/>
    <w:rsid w:val="003C1CF9"/>
    <w:rsid w:val="003C6B87"/>
    <w:rsid w:val="003E0906"/>
    <w:rsid w:val="003E641D"/>
    <w:rsid w:val="00402946"/>
    <w:rsid w:val="00420C07"/>
    <w:rsid w:val="00425821"/>
    <w:rsid w:val="00433C87"/>
    <w:rsid w:val="00434238"/>
    <w:rsid w:val="0044433E"/>
    <w:rsid w:val="00467641"/>
    <w:rsid w:val="00472C59"/>
    <w:rsid w:val="0048380E"/>
    <w:rsid w:val="00493DC0"/>
    <w:rsid w:val="004A54BE"/>
    <w:rsid w:val="004B514D"/>
    <w:rsid w:val="004F606A"/>
    <w:rsid w:val="0053117D"/>
    <w:rsid w:val="00535F96"/>
    <w:rsid w:val="005568B9"/>
    <w:rsid w:val="005967B4"/>
    <w:rsid w:val="005C1FF4"/>
    <w:rsid w:val="00605F45"/>
    <w:rsid w:val="006064C7"/>
    <w:rsid w:val="00617847"/>
    <w:rsid w:val="006321B6"/>
    <w:rsid w:val="00637EE0"/>
    <w:rsid w:val="00665904"/>
    <w:rsid w:val="006A3BBD"/>
    <w:rsid w:val="006B74B8"/>
    <w:rsid w:val="00715194"/>
    <w:rsid w:val="007216BE"/>
    <w:rsid w:val="00751B7C"/>
    <w:rsid w:val="00766E38"/>
    <w:rsid w:val="00775F0F"/>
    <w:rsid w:val="007A7200"/>
    <w:rsid w:val="007E4733"/>
    <w:rsid w:val="007E79CF"/>
    <w:rsid w:val="00800E12"/>
    <w:rsid w:val="0081002F"/>
    <w:rsid w:val="008301BE"/>
    <w:rsid w:val="00843285"/>
    <w:rsid w:val="00866E27"/>
    <w:rsid w:val="008673D0"/>
    <w:rsid w:val="008C24D0"/>
    <w:rsid w:val="008F5540"/>
    <w:rsid w:val="0090002F"/>
    <w:rsid w:val="00901B3D"/>
    <w:rsid w:val="00910E78"/>
    <w:rsid w:val="00916B84"/>
    <w:rsid w:val="009351F8"/>
    <w:rsid w:val="00954AEA"/>
    <w:rsid w:val="00972F03"/>
    <w:rsid w:val="009D202C"/>
    <w:rsid w:val="009D50E8"/>
    <w:rsid w:val="009F759A"/>
    <w:rsid w:val="00A132DA"/>
    <w:rsid w:val="00A22AEB"/>
    <w:rsid w:val="00A230B9"/>
    <w:rsid w:val="00A273B7"/>
    <w:rsid w:val="00A73471"/>
    <w:rsid w:val="00A864DE"/>
    <w:rsid w:val="00A94D23"/>
    <w:rsid w:val="00AB74ED"/>
    <w:rsid w:val="00AC3A4F"/>
    <w:rsid w:val="00B06CCD"/>
    <w:rsid w:val="00B22867"/>
    <w:rsid w:val="00B80912"/>
    <w:rsid w:val="00B86A1F"/>
    <w:rsid w:val="00BA4F6B"/>
    <w:rsid w:val="00BA652A"/>
    <w:rsid w:val="00BB2265"/>
    <w:rsid w:val="00BB6794"/>
    <w:rsid w:val="00BE023C"/>
    <w:rsid w:val="00BE7D03"/>
    <w:rsid w:val="00C00488"/>
    <w:rsid w:val="00C13976"/>
    <w:rsid w:val="00C43F80"/>
    <w:rsid w:val="00C456D5"/>
    <w:rsid w:val="00C85B84"/>
    <w:rsid w:val="00C85D00"/>
    <w:rsid w:val="00CA00F5"/>
    <w:rsid w:val="00CA0D47"/>
    <w:rsid w:val="00CB583B"/>
    <w:rsid w:val="00CC1FC6"/>
    <w:rsid w:val="00CD4DA2"/>
    <w:rsid w:val="00CE208A"/>
    <w:rsid w:val="00CF3CC5"/>
    <w:rsid w:val="00D14B82"/>
    <w:rsid w:val="00D262C5"/>
    <w:rsid w:val="00D34C42"/>
    <w:rsid w:val="00D44A38"/>
    <w:rsid w:val="00D805C9"/>
    <w:rsid w:val="00D9285A"/>
    <w:rsid w:val="00DA0903"/>
    <w:rsid w:val="00DC313B"/>
    <w:rsid w:val="00DF685C"/>
    <w:rsid w:val="00E02D6E"/>
    <w:rsid w:val="00E0716C"/>
    <w:rsid w:val="00E62FE0"/>
    <w:rsid w:val="00E631DC"/>
    <w:rsid w:val="00E712C4"/>
    <w:rsid w:val="00E80274"/>
    <w:rsid w:val="00E8088E"/>
    <w:rsid w:val="00EA2161"/>
    <w:rsid w:val="00EA2B62"/>
    <w:rsid w:val="00EA4FEB"/>
    <w:rsid w:val="00EC6458"/>
    <w:rsid w:val="00ED43ED"/>
    <w:rsid w:val="00ED5ADF"/>
    <w:rsid w:val="00EF5EDE"/>
    <w:rsid w:val="00F0207E"/>
    <w:rsid w:val="00F06744"/>
    <w:rsid w:val="00F075A6"/>
    <w:rsid w:val="00F476D4"/>
    <w:rsid w:val="00F56180"/>
    <w:rsid w:val="00F63517"/>
    <w:rsid w:val="00F70BCC"/>
    <w:rsid w:val="00F85243"/>
    <w:rsid w:val="00FB2AAE"/>
    <w:rsid w:val="00FE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7CD975"/>
  <w15:chartTrackingRefBased/>
  <w15:docId w15:val="{C76A3642-D919-43EA-BEDA-61F3BD47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262C5"/>
    <w:pPr>
      <w:widowControl w:val="0"/>
      <w:jc w:val="both"/>
    </w:pPr>
  </w:style>
  <w:style w:type="paragraph" w:styleId="1">
    <w:name w:val="heading 1"/>
    <w:basedOn w:val="a0"/>
    <w:next w:val="a0"/>
    <w:link w:val="10"/>
    <w:qFormat/>
    <w:rsid w:val="00D262C5"/>
    <w:pPr>
      <w:keepNext/>
      <w:keepLines/>
      <w:numPr>
        <w:numId w:val="1"/>
      </w:numPr>
      <w:spacing w:beforeLines="50" w:before="156" w:afterLines="50" w:after="156"/>
      <w:jc w:val="left"/>
      <w:textAlignment w:val="baseline"/>
      <w:outlineLvl w:val="0"/>
    </w:pPr>
    <w:rPr>
      <w:rFonts w:ascii="黑体" w:eastAsia="黑体" w:hAnsi="黑体" w:cs="Times New Roman"/>
      <w:bCs/>
      <w:kern w:val="44"/>
      <w:sz w:val="24"/>
      <w:szCs w:val="44"/>
    </w:rPr>
  </w:style>
  <w:style w:type="paragraph" w:styleId="2">
    <w:name w:val="heading 2"/>
    <w:basedOn w:val="a0"/>
    <w:next w:val="a0"/>
    <w:link w:val="20"/>
    <w:qFormat/>
    <w:rsid w:val="00D262C5"/>
    <w:pPr>
      <w:keepNext/>
      <w:keepLines/>
      <w:numPr>
        <w:ilvl w:val="1"/>
        <w:numId w:val="1"/>
      </w:numPr>
      <w:spacing w:beforeLines="50" w:before="50" w:afterLines="50" w:after="50"/>
      <w:textAlignment w:val="baseline"/>
      <w:outlineLvl w:val="1"/>
    </w:pPr>
    <w:rPr>
      <w:rFonts w:ascii="黑体" w:eastAsia="黑体" w:hAnsi="黑体" w:cs="Times New Roman"/>
      <w:bCs/>
      <w:sz w:val="24"/>
      <w:szCs w:val="32"/>
    </w:rPr>
  </w:style>
  <w:style w:type="paragraph" w:styleId="3">
    <w:name w:val="heading 3"/>
    <w:basedOn w:val="a0"/>
    <w:next w:val="a0"/>
    <w:link w:val="30"/>
    <w:qFormat/>
    <w:rsid w:val="00D262C5"/>
    <w:pPr>
      <w:keepNext/>
      <w:keepLines/>
      <w:numPr>
        <w:ilvl w:val="2"/>
        <w:numId w:val="1"/>
      </w:numPr>
      <w:spacing w:beforeLines="50" w:before="50" w:afterLines="50" w:after="50"/>
      <w:jc w:val="left"/>
      <w:textAlignment w:val="baseline"/>
      <w:outlineLvl w:val="2"/>
    </w:pPr>
    <w:rPr>
      <w:rFonts w:ascii="Times New Roman" w:eastAsia="黑体" w:hAnsi="Times New Roman" w:cs="Times New Roman"/>
      <w:bCs/>
      <w:sz w:val="24"/>
      <w:szCs w:val="32"/>
    </w:rPr>
  </w:style>
  <w:style w:type="paragraph" w:styleId="4">
    <w:name w:val="heading 4"/>
    <w:basedOn w:val="a0"/>
    <w:next w:val="a0"/>
    <w:link w:val="40"/>
    <w:qFormat/>
    <w:rsid w:val="00D262C5"/>
    <w:pPr>
      <w:keepNext/>
      <w:keepLines/>
      <w:numPr>
        <w:ilvl w:val="3"/>
        <w:numId w:val="1"/>
      </w:numPr>
      <w:spacing w:beforeLines="50" w:before="50" w:afterLines="50" w:after="50"/>
      <w:outlineLvl w:val="3"/>
    </w:pPr>
    <w:rPr>
      <w:rFonts w:ascii="Times New Roman" w:eastAsia="黑体" w:hAnsi="Times New Roman" w:cs="Times New Roman"/>
      <w:bCs/>
      <w:sz w:val="24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26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D262C5"/>
    <w:rPr>
      <w:sz w:val="18"/>
      <w:szCs w:val="18"/>
    </w:rPr>
  </w:style>
  <w:style w:type="paragraph" w:styleId="a6">
    <w:name w:val="footer"/>
    <w:basedOn w:val="a0"/>
    <w:link w:val="a7"/>
    <w:uiPriority w:val="99"/>
    <w:unhideWhenUsed/>
    <w:rsid w:val="00D26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D262C5"/>
    <w:rPr>
      <w:sz w:val="18"/>
      <w:szCs w:val="18"/>
    </w:rPr>
  </w:style>
  <w:style w:type="character" w:customStyle="1" w:styleId="10">
    <w:name w:val="标题 1 字符"/>
    <w:basedOn w:val="a1"/>
    <w:link w:val="1"/>
    <w:rsid w:val="00D262C5"/>
    <w:rPr>
      <w:rFonts w:ascii="黑体" w:eastAsia="黑体" w:hAnsi="黑体" w:cs="Times New Roman"/>
      <w:bCs/>
      <w:kern w:val="44"/>
      <w:sz w:val="24"/>
      <w:szCs w:val="44"/>
    </w:rPr>
  </w:style>
  <w:style w:type="character" w:customStyle="1" w:styleId="20">
    <w:name w:val="标题 2 字符"/>
    <w:basedOn w:val="a1"/>
    <w:link w:val="2"/>
    <w:rsid w:val="00D262C5"/>
    <w:rPr>
      <w:rFonts w:ascii="黑体" w:eastAsia="黑体" w:hAnsi="黑体" w:cs="Times New Roman"/>
      <w:bCs/>
      <w:sz w:val="24"/>
      <w:szCs w:val="32"/>
    </w:rPr>
  </w:style>
  <w:style w:type="character" w:customStyle="1" w:styleId="30">
    <w:name w:val="标题 3 字符"/>
    <w:basedOn w:val="a1"/>
    <w:link w:val="3"/>
    <w:rsid w:val="00D262C5"/>
    <w:rPr>
      <w:rFonts w:ascii="Times New Roman" w:eastAsia="黑体" w:hAnsi="Times New Roman" w:cs="Times New Roman"/>
      <w:bCs/>
      <w:sz w:val="24"/>
      <w:szCs w:val="32"/>
    </w:rPr>
  </w:style>
  <w:style w:type="character" w:customStyle="1" w:styleId="40">
    <w:name w:val="标题 4 字符"/>
    <w:basedOn w:val="a1"/>
    <w:link w:val="4"/>
    <w:rsid w:val="00D262C5"/>
    <w:rPr>
      <w:rFonts w:ascii="Times New Roman" w:eastAsia="黑体" w:hAnsi="Times New Roman" w:cs="Times New Roman"/>
      <w:bCs/>
      <w:sz w:val="24"/>
      <w:szCs w:val="28"/>
    </w:rPr>
  </w:style>
  <w:style w:type="paragraph" w:customStyle="1" w:styleId="21">
    <w:name w:val="2级标题样式"/>
    <w:basedOn w:val="2"/>
    <w:next w:val="a0"/>
    <w:qFormat/>
    <w:rsid w:val="00D262C5"/>
  </w:style>
  <w:style w:type="paragraph" w:styleId="a8">
    <w:name w:val="List Paragraph"/>
    <w:basedOn w:val="a0"/>
    <w:uiPriority w:val="34"/>
    <w:qFormat/>
    <w:rsid w:val="00D262C5"/>
    <w:pPr>
      <w:spacing w:line="360" w:lineRule="auto"/>
      <w:ind w:firstLineChars="200" w:firstLine="420"/>
      <w:textAlignment w:val="baseline"/>
    </w:pPr>
    <w:rPr>
      <w:rFonts w:ascii="Times New Roman" w:eastAsia="宋体" w:hAnsi="Times New Roman" w:cs="Times New Roman"/>
      <w:sz w:val="24"/>
      <w:szCs w:val="24"/>
    </w:rPr>
  </w:style>
  <w:style w:type="paragraph" w:customStyle="1" w:styleId="a">
    <w:name w:val="并列项"/>
    <w:basedOn w:val="a9"/>
    <w:rsid w:val="00D262C5"/>
    <w:pPr>
      <w:numPr>
        <w:numId w:val="13"/>
      </w:numPr>
      <w:tabs>
        <w:tab w:val="clear" w:pos="842"/>
        <w:tab w:val="num" w:pos="360"/>
      </w:tabs>
      <w:spacing w:line="300" w:lineRule="auto"/>
      <w:ind w:firstLineChars="0" w:firstLine="0"/>
      <w:textAlignment w:val="baseline"/>
    </w:pPr>
    <w:rPr>
      <w:rFonts w:ascii="宋体" w:eastAsia="宋体" w:hAnsi="Times New Roman" w:cs="Times New Roman"/>
      <w:snapToGrid w:val="0"/>
      <w:kern w:val="0"/>
      <w:sz w:val="24"/>
      <w:szCs w:val="24"/>
    </w:rPr>
  </w:style>
  <w:style w:type="paragraph" w:styleId="a9">
    <w:name w:val="Normal Indent"/>
    <w:basedOn w:val="a0"/>
    <w:uiPriority w:val="99"/>
    <w:semiHidden/>
    <w:unhideWhenUsed/>
    <w:rsid w:val="00D262C5"/>
    <w:pPr>
      <w:ind w:firstLineChars="200" w:firstLine="420"/>
    </w:pPr>
  </w:style>
  <w:style w:type="paragraph" w:styleId="aa">
    <w:name w:val="Balloon Text"/>
    <w:basedOn w:val="a0"/>
    <w:link w:val="ab"/>
    <w:uiPriority w:val="99"/>
    <w:semiHidden/>
    <w:unhideWhenUsed/>
    <w:rsid w:val="00C456D5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C456D5"/>
    <w:rPr>
      <w:sz w:val="18"/>
      <w:szCs w:val="18"/>
    </w:rPr>
  </w:style>
  <w:style w:type="paragraph" w:styleId="ac">
    <w:name w:val="Title"/>
    <w:basedOn w:val="a0"/>
    <w:next w:val="a0"/>
    <w:link w:val="ad"/>
    <w:uiPriority w:val="10"/>
    <w:qFormat/>
    <w:rsid w:val="006A3BB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d">
    <w:name w:val="标题 字符"/>
    <w:basedOn w:val="a1"/>
    <w:link w:val="ac"/>
    <w:uiPriority w:val="10"/>
    <w:rsid w:val="006A3BBD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e">
    <w:name w:val="Hyperlink"/>
    <w:basedOn w:val="a1"/>
    <w:uiPriority w:val="99"/>
    <w:unhideWhenUsed/>
    <w:rsid w:val="00B22867"/>
    <w:rPr>
      <w:color w:val="0563C1" w:themeColor="hyperlink"/>
      <w:u w:val="single"/>
    </w:rPr>
  </w:style>
  <w:style w:type="character" w:styleId="af">
    <w:name w:val="Unresolved Mention"/>
    <w:basedOn w:val="a1"/>
    <w:uiPriority w:val="99"/>
    <w:semiHidden/>
    <w:unhideWhenUsed/>
    <w:rsid w:val="00B228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Microsoft_Visio_Drawing.vsdx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5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package" Target="embeddings/Microsoft_Visio_Drawing1.vsdx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13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gxms0904hm@163.com</cp:lastModifiedBy>
  <cp:revision>143</cp:revision>
  <dcterms:created xsi:type="dcterms:W3CDTF">2019-03-31T09:05:00Z</dcterms:created>
  <dcterms:modified xsi:type="dcterms:W3CDTF">2020-03-10T05:39:00Z</dcterms:modified>
</cp:coreProperties>
</file>